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A49747" w14:textId="77777777" w:rsidR="00FF4249" w:rsidRDefault="00FF4249" w:rsidP="00D85B0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bookmarkStart w:id="0" w:name="_Hlk159547538"/>
      <w:bookmarkEnd w:id="0"/>
    </w:p>
    <w:p w14:paraId="68C66E88" w14:textId="638118E3" w:rsidR="002A353D" w:rsidRPr="00746A90" w:rsidRDefault="002A353D" w:rsidP="00D85B05">
      <w:pPr>
        <w:spacing w:after="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746A90">
        <w:rPr>
          <w:rFonts w:ascii="Times New Roman" w:hAnsi="Times New Roman" w:cs="Times New Roman"/>
          <w:sz w:val="32"/>
          <w:szCs w:val="32"/>
          <w:lang w:val="kk-KZ"/>
        </w:rPr>
        <w:t>Коммунальное государственное учреждение</w:t>
      </w:r>
    </w:p>
    <w:p w14:paraId="1F8B40E8" w14:textId="6A4F7BE3" w:rsidR="002A353D" w:rsidRPr="00746A90" w:rsidRDefault="002A353D" w:rsidP="002A353D">
      <w:pPr>
        <w:spacing w:after="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746A90">
        <w:rPr>
          <w:rFonts w:ascii="Times New Roman" w:hAnsi="Times New Roman" w:cs="Times New Roman"/>
          <w:sz w:val="32"/>
          <w:szCs w:val="32"/>
          <w:lang w:val="kk-KZ"/>
        </w:rPr>
        <w:t>«Общеобразовательная школа села Карабулак отдела образования</w:t>
      </w:r>
    </w:p>
    <w:p w14:paraId="3C45D488" w14:textId="3684F201" w:rsidR="002A353D" w:rsidRPr="00746A90" w:rsidRDefault="002A353D" w:rsidP="002A353D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  <w:r w:rsidRPr="00746A90">
        <w:rPr>
          <w:rFonts w:ascii="Times New Roman" w:hAnsi="Times New Roman" w:cs="Times New Roman"/>
          <w:sz w:val="32"/>
          <w:szCs w:val="32"/>
          <w:lang w:val="kk-KZ"/>
        </w:rPr>
        <w:t>по городу Степногорск  управления образования Акмолинской области» мини центр «Балапан</w:t>
      </w:r>
      <w:r w:rsidRPr="00746A90">
        <w:rPr>
          <w:rFonts w:ascii="Times New Roman" w:hAnsi="Times New Roman" w:cs="Times New Roman"/>
          <w:b/>
          <w:bCs/>
          <w:sz w:val="32"/>
          <w:szCs w:val="32"/>
          <w:lang w:val="kk-KZ"/>
        </w:rPr>
        <w:t>»</w:t>
      </w:r>
    </w:p>
    <w:p w14:paraId="5DF72D7C" w14:textId="77777777" w:rsidR="002A353D" w:rsidRPr="000042B3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</w:p>
    <w:p w14:paraId="6E98E435" w14:textId="77777777" w:rsidR="002A353D" w:rsidRPr="000042B3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</w:p>
    <w:p w14:paraId="7A77B040" w14:textId="77777777" w:rsidR="002A353D" w:rsidRPr="000042B3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</w:p>
    <w:p w14:paraId="5CB16FC6" w14:textId="77777777" w:rsidR="002A353D" w:rsidRPr="000042B3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</w:p>
    <w:p w14:paraId="3660C2CF" w14:textId="77777777" w:rsidR="00746A90" w:rsidRPr="000042B3" w:rsidRDefault="00746A90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</w:p>
    <w:p w14:paraId="5D1190D2" w14:textId="77777777" w:rsidR="00EB757D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  <w:r w:rsidRPr="000042B3">
        <w:rPr>
          <w:rFonts w:ascii="Times New Roman" w:hAnsi="Times New Roman" w:cs="Times New Roman"/>
          <w:sz w:val="40"/>
          <w:szCs w:val="40"/>
          <w:lang w:val="kk-KZ"/>
        </w:rPr>
        <w:t xml:space="preserve">Самооценка  образовательной деятельности КГУ «Общеобразовательной школы села Карабулак» </w:t>
      </w:r>
    </w:p>
    <w:p w14:paraId="62DCB55F" w14:textId="1E05BC32" w:rsidR="002A353D" w:rsidRPr="000042B3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  <w:r w:rsidRPr="000042B3">
        <w:rPr>
          <w:rFonts w:ascii="Times New Roman" w:hAnsi="Times New Roman" w:cs="Times New Roman"/>
          <w:sz w:val="40"/>
          <w:szCs w:val="40"/>
          <w:lang w:val="kk-KZ"/>
        </w:rPr>
        <w:t xml:space="preserve"> мини центр «Балапан»</w:t>
      </w:r>
    </w:p>
    <w:p w14:paraId="4826EAAF" w14:textId="77777777" w:rsidR="002A353D" w:rsidRPr="000042B3" w:rsidRDefault="002A353D" w:rsidP="002A353D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  <w:r w:rsidRPr="000042B3">
        <w:rPr>
          <w:rFonts w:ascii="Times New Roman" w:hAnsi="Times New Roman" w:cs="Times New Roman"/>
          <w:sz w:val="40"/>
          <w:szCs w:val="40"/>
          <w:lang w:val="kk-KZ"/>
        </w:rPr>
        <w:t>за оцениваемый период 2023-2024 года</w:t>
      </w:r>
    </w:p>
    <w:p w14:paraId="6AF07DC8" w14:textId="77777777" w:rsidR="00BA1268" w:rsidRDefault="00BA1268" w:rsidP="00BA1268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  <w:r w:rsidRPr="002A353D">
        <w:rPr>
          <w:noProof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2B881D27" wp14:editId="3C4D4C00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5753100" cy="4829175"/>
            <wp:effectExtent l="0" t="0" r="0" b="9525"/>
            <wp:wrapTight wrapText="bothSides">
              <wp:wrapPolygon edited="0">
                <wp:start x="0" y="0"/>
                <wp:lineTo x="0" y="21557"/>
                <wp:lineTo x="21528" y="21557"/>
                <wp:lineTo x="21528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7B963" w14:textId="509478F0" w:rsidR="002A353D" w:rsidRPr="00BA1268" w:rsidRDefault="002A353D" w:rsidP="00BA1268">
      <w:pPr>
        <w:spacing w:after="0"/>
        <w:jc w:val="center"/>
        <w:rPr>
          <w:rFonts w:ascii="Times New Roman" w:hAnsi="Times New Roman" w:cs="Times New Roman"/>
          <w:sz w:val="40"/>
          <w:szCs w:val="40"/>
          <w:lang w:val="kk-KZ"/>
        </w:rPr>
      </w:pPr>
      <w:r w:rsidRPr="000042B3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  <w:lang w:val="kk-KZ"/>
        </w:rPr>
        <w:t>Содержание:</w:t>
      </w:r>
    </w:p>
    <w:p w14:paraId="1D16E97E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>1.Общая характеристика организации образования (ДО)</w:t>
      </w:r>
    </w:p>
    <w:p w14:paraId="13085AFF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2.Анализ кадрового потенциала ДО</w:t>
      </w:r>
    </w:p>
    <w:p w14:paraId="4297A268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3.Контингент воспитанников</w:t>
      </w:r>
    </w:p>
    <w:p w14:paraId="4E3E4B58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4.Учебно-методическая работа</w:t>
      </w:r>
    </w:p>
    <w:p w14:paraId="46DD4775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5.Учебно-материальные активы </w:t>
      </w:r>
    </w:p>
    <w:p w14:paraId="320B4133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6. Информационные ресурсы и библиотечный фонд </w:t>
      </w:r>
    </w:p>
    <w:p w14:paraId="74D1185E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>7. Оценка знаний воспитанников.</w:t>
      </w:r>
    </w:p>
    <w:p w14:paraId="14A0BBFF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8.Опрос участников образовательного процесса и других респондентов</w:t>
      </w:r>
    </w:p>
    <w:p w14:paraId="7558E433" w14:textId="77777777" w:rsidR="006C1271" w:rsidRPr="00746A90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9.Недостатки и замечания, пути их решения</w:t>
      </w:r>
    </w:p>
    <w:p w14:paraId="6E376C10" w14:textId="77777777" w:rsidR="006C1271" w:rsidRPr="000042B3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6A90">
        <w:rPr>
          <w:rFonts w:ascii="Times New Roman" w:hAnsi="Times New Roman" w:cs="Times New Roman"/>
          <w:bCs/>
          <w:sz w:val="28"/>
          <w:szCs w:val="28"/>
        </w:rPr>
        <w:t xml:space="preserve"> 10.Выводы и предложения</w:t>
      </w:r>
    </w:p>
    <w:p w14:paraId="5F435383" w14:textId="77777777" w:rsidR="006C1271" w:rsidRPr="000042B3" w:rsidRDefault="006C1271" w:rsidP="000042B3">
      <w:pPr>
        <w:spacing w:before="120" w:after="120"/>
        <w:ind w:left="5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C861B4E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042B3">
        <w:rPr>
          <w:rFonts w:ascii="Times New Roman" w:hAnsi="Times New Roman" w:cs="Times New Roman"/>
          <w:b/>
          <w:sz w:val="28"/>
          <w:szCs w:val="28"/>
        </w:rPr>
        <w:t>1.Общая характеристика организации образования</w:t>
      </w:r>
    </w:p>
    <w:p w14:paraId="6FD27199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Выписка из протокола педагогического совета </w:t>
      </w:r>
    </w:p>
    <w:p w14:paraId="775CFAEE" w14:textId="77777777" w:rsidR="002A05BC" w:rsidRPr="000042B3" w:rsidRDefault="00000000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karabulak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edu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kz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content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vypiska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iz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protokola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pedagogicheskogo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soveta</w:t>
        </w:r>
      </w:hyperlink>
      <w:r w:rsidR="002A05BC"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138282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Приказ о создании аттестационной комиссии </w:t>
      </w:r>
    </w:p>
    <w:p w14:paraId="18828D6B" w14:textId="77777777" w:rsidR="002A05BC" w:rsidRPr="000042B3" w:rsidRDefault="00000000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https://karabulak.edu.kz/content/prikaz-ob-utverghd-komissii-po-samoocenke-kaz</w:t>
        </w:r>
      </w:hyperlink>
      <w:r w:rsidR="002A05BC"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7813B1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 xml:space="preserve">Полное наименование организации образования: </w:t>
      </w:r>
    </w:p>
    <w:p w14:paraId="109854A1" w14:textId="4C443B88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  <w:lang w:val="kk-KZ"/>
        </w:rPr>
        <w:t>КГУ «Общеобразовательная  школа села Карабулак отдела образования по городу  Степногорск  управления  образования  Акмолинской  области»;</w:t>
      </w:r>
    </w:p>
    <w:p w14:paraId="3EF36A79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B487076" w14:textId="77777777" w:rsidR="002A05BC" w:rsidRPr="000042B3" w:rsidRDefault="002A05BC" w:rsidP="000042B3">
      <w:pPr>
        <w:numPr>
          <w:ilvl w:val="0"/>
          <w:numId w:val="2"/>
        </w:num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местонахождения организации образования (юридический адрес и адрес фактического местонахождения)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 021500 Республика Казахстан, Акмолинская область, город Степногорск, улица Сарыарка, здание 25;</w:t>
      </w:r>
    </w:p>
    <w:p w14:paraId="450F23CD" w14:textId="77777777" w:rsidR="002A05BC" w:rsidRPr="000042B3" w:rsidRDefault="002A05BC" w:rsidP="000042B3">
      <w:pPr>
        <w:numPr>
          <w:ilvl w:val="0"/>
          <w:numId w:val="2"/>
        </w:num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контактные данные представителя юридического лица (Ф.И.О. руководителя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: т.ф. 871645-42-283, 871645-42-232, E-mail: </w:t>
      </w:r>
      <w:hyperlink r:id="rId12" w:history="1">
        <w:r w:rsidRPr="000042B3">
          <w:rPr>
            <w:rStyle w:val="a5"/>
            <w:rFonts w:ascii="Times New Roman" w:hAnsi="Times New Roman" w:cs="Times New Roman"/>
            <w:sz w:val="28"/>
            <w:szCs w:val="28"/>
            <w:lang w:val="kk-KZ"/>
          </w:rPr>
          <w:t>sshskarabulak@mail.ru</w:t>
        </w:r>
      </w:hyperlink>
      <w:r w:rsidRPr="000042B3">
        <w:rPr>
          <w:rFonts w:ascii="Times New Roman" w:hAnsi="Times New Roman" w:cs="Times New Roman"/>
          <w:sz w:val="28"/>
          <w:szCs w:val="28"/>
          <w:lang w:val="kk-KZ"/>
        </w:rPr>
        <w:t>, web-сайт sc0010.stepnogorsk.aqmoedu.kz;</w:t>
      </w:r>
    </w:p>
    <w:p w14:paraId="70DD4D81" w14:textId="77777777" w:rsidR="002A05BC" w:rsidRPr="000042B3" w:rsidRDefault="002A05BC" w:rsidP="000042B3">
      <w:pPr>
        <w:numPr>
          <w:ilvl w:val="0"/>
          <w:numId w:val="2"/>
        </w:num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контактные данные представителя юридического лица (Ф.И.О. руководителя)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 Руководитель -  Хасен Назым, с.т. 87479227874 (копия о назначении на должность прилагается;</w:t>
      </w:r>
    </w:p>
    <w:p w14:paraId="74F34C7D" w14:textId="77777777" w:rsidR="002A05BC" w:rsidRPr="000042B3" w:rsidRDefault="00000000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13" w:history="1"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kk-KZ"/>
          </w:rPr>
          <w:t>https://karabulak.edu.kz/content/prikaz-na-rukovoditelya</w:t>
        </w:r>
      </w:hyperlink>
    </w:p>
    <w:p w14:paraId="34CA56B7" w14:textId="77777777" w:rsidR="002A05BC" w:rsidRPr="000042B3" w:rsidRDefault="002A05BC" w:rsidP="000042B3">
      <w:pPr>
        <w:numPr>
          <w:ilvl w:val="0"/>
          <w:numId w:val="2"/>
        </w:num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правоустанавливающие и учредительные документы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>: Справка  о государственной перерегистрации от 15.01.2021 года, Устав от 15.01.2021 года № 040 240 005 639 (копии прилагаются);</w:t>
      </w:r>
    </w:p>
    <w:p w14:paraId="6F3B2953" w14:textId="76EE8B76" w:rsidR="002A05BC" w:rsidRPr="000042B3" w:rsidRDefault="002A05BC" w:rsidP="00746A90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hyperlink r:id="rId14" w:history="1">
        <w:r w:rsidRPr="000042B3">
          <w:rPr>
            <w:rStyle w:val="a5"/>
            <w:rFonts w:ascii="Times New Roman" w:hAnsi="Times New Roman" w:cs="Times New Roman"/>
            <w:sz w:val="28"/>
            <w:szCs w:val="28"/>
            <w:lang w:val="kk-KZ"/>
          </w:rPr>
          <w:t>https://karabulak.edu.kz/content/spravka-registracii-i-pereregistracii-yurlia</w:t>
        </w:r>
      </w:hyperlink>
    </w:p>
    <w:p w14:paraId="4BAD4120" w14:textId="77777777" w:rsidR="002A05BC" w:rsidRPr="000042B3" w:rsidRDefault="002A05BC" w:rsidP="000042B3">
      <w:pPr>
        <w:numPr>
          <w:ilvl w:val="0"/>
          <w:numId w:val="2"/>
        </w:num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разрешительные документы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: Лицензия на образовательную деятельность от 25.01.2021 года № </w:t>
      </w:r>
      <w:r w:rsidRPr="000042B3">
        <w:rPr>
          <w:rFonts w:ascii="Times New Roman" w:hAnsi="Times New Roman" w:cs="Times New Roman"/>
          <w:sz w:val="28"/>
          <w:szCs w:val="28"/>
          <w:lang w:val="en-US"/>
        </w:rPr>
        <w:t>KZ</w:t>
      </w:r>
      <w:r w:rsidRPr="000042B3">
        <w:rPr>
          <w:rFonts w:ascii="Times New Roman" w:hAnsi="Times New Roman" w:cs="Times New Roman"/>
          <w:sz w:val="28"/>
          <w:szCs w:val="28"/>
        </w:rPr>
        <w:t xml:space="preserve"> 70</w:t>
      </w:r>
      <w:r w:rsidRPr="000042B3">
        <w:rPr>
          <w:rFonts w:ascii="Times New Roman" w:hAnsi="Times New Roman" w:cs="Times New Roman"/>
          <w:sz w:val="28"/>
          <w:szCs w:val="28"/>
          <w:lang w:val="en-US"/>
        </w:rPr>
        <w:t>LAA</w:t>
      </w:r>
      <w:r w:rsidRPr="000042B3">
        <w:rPr>
          <w:rFonts w:ascii="Times New Roman" w:hAnsi="Times New Roman" w:cs="Times New Roman"/>
          <w:sz w:val="28"/>
          <w:szCs w:val="28"/>
        </w:rPr>
        <w:t xml:space="preserve">00020087. 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Приложение к лицензии для  занятия  образовательной деятельностью. </w:t>
      </w:r>
    </w:p>
    <w:p w14:paraId="50A838B9" w14:textId="77777777" w:rsidR="002A05BC" w:rsidRPr="000042B3" w:rsidRDefault="00000000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15" w:history="1"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kk-KZ"/>
          </w:rPr>
          <w:t>https://karabulak.edu.kz/content/ustav-shkoly</w:t>
        </w:r>
      </w:hyperlink>
      <w:r w:rsidR="002A05BC"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A05BC" w:rsidRPr="000042B3">
        <w:rPr>
          <w:rFonts w:ascii="Times New Roman" w:hAnsi="Times New Roman" w:cs="Times New Roman"/>
          <w:sz w:val="28"/>
          <w:szCs w:val="28"/>
          <w:lang w:val="kk-KZ"/>
        </w:rPr>
        <w:br/>
      </w:r>
      <w:hyperlink r:id="rId16" w:tgtFrame="_blank" w:history="1"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  <w:lang w:val="kk-KZ"/>
          </w:rPr>
          <w:t>https://karabulak.edu.kz/content/licenziya-osh-sela-karabulak</w:t>
        </w:r>
      </w:hyperlink>
    </w:p>
    <w:p w14:paraId="6094F1B7" w14:textId="77777777" w:rsidR="002A05BC" w:rsidRPr="000042B3" w:rsidRDefault="002A05BC" w:rsidP="000042B3">
      <w:pPr>
        <w:numPr>
          <w:ilvl w:val="0"/>
          <w:numId w:val="2"/>
        </w:num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sz w:val="28"/>
          <w:szCs w:val="28"/>
        </w:rPr>
        <w:t>Акт землепользователя</w:t>
      </w:r>
      <w:r w:rsidRPr="000042B3">
        <w:rPr>
          <w:rFonts w:ascii="Times New Roman" w:hAnsi="Times New Roman" w:cs="Times New Roman"/>
          <w:sz w:val="28"/>
          <w:szCs w:val="28"/>
        </w:rPr>
        <w:t xml:space="preserve">: от 24.07.2009 г. № а-6/330. Кадастровый номер земельного участка 01:018:001:680 </w:t>
      </w:r>
    </w:p>
    <w:p w14:paraId="4D09D185" w14:textId="77777777" w:rsidR="002A05BC" w:rsidRPr="000042B3" w:rsidRDefault="00000000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2A05BC" w:rsidRPr="000042B3">
          <w:rPr>
            <w:rStyle w:val="a5"/>
            <w:rFonts w:ascii="Times New Roman" w:hAnsi="Times New Roman" w:cs="Times New Roman"/>
            <w:sz w:val="28"/>
            <w:szCs w:val="28"/>
          </w:rPr>
          <w:t>https://karabulak.edu.kz/content/akt-na-zemlyu</w:t>
        </w:r>
      </w:hyperlink>
      <w:r w:rsidR="002A05BC"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B7C591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Pr="000042B3">
        <w:rPr>
          <w:rFonts w:ascii="Times New Roman" w:hAnsi="Times New Roman" w:cs="Times New Roman"/>
          <w:sz w:val="28"/>
          <w:szCs w:val="28"/>
        </w:rPr>
        <w:t xml:space="preserve">  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Здание типовое, </w:t>
      </w:r>
      <w:r w:rsidRPr="000042B3">
        <w:rPr>
          <w:rFonts w:ascii="Times New Roman" w:hAnsi="Times New Roman" w:cs="Times New Roman"/>
          <w:sz w:val="28"/>
          <w:szCs w:val="28"/>
        </w:rPr>
        <w:t>проектная мощность-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>321. Форма собственности-государственное. Язык обучения - государственный и русский язык, сменность занятий- две смены, контингент учащихся 170.</w:t>
      </w:r>
    </w:p>
    <w:p w14:paraId="012314E3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Школа функционирует с 1975 года, за эти годы выпустила 48 выпуска со средним образованием. Ежегодно работает над повышением  качества образования, за качественным составом педагогических кадров. В настоящее время такие преобразования происходят в виде профилизации, информатизации, технологизации. Особое место в реформировании школы - переход на технологизацию учебного процесса.     </w:t>
      </w:r>
    </w:p>
    <w:p w14:paraId="2CB3D251" w14:textId="77777777" w:rsidR="006F7E86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>При школе функционирует  мини-центр «Балапан» рассчитан на 40 мест, для детей от 2 до 6 лет.</w:t>
      </w:r>
      <w:r w:rsidRPr="000042B3">
        <w:rPr>
          <w:rFonts w:ascii="Times New Roman" w:hAnsi="Times New Roman" w:cs="Times New Roman"/>
          <w:sz w:val="28"/>
          <w:szCs w:val="28"/>
        </w:rPr>
        <w:t xml:space="preserve">  </w:t>
      </w:r>
      <w:r w:rsidR="00B56534" w:rsidRPr="00B56534">
        <w:rPr>
          <w:rFonts w:ascii="Times New Roman" w:hAnsi="Times New Roman" w:cs="Times New Roman"/>
          <w:sz w:val="28"/>
          <w:szCs w:val="28"/>
        </w:rPr>
        <w:tab/>
        <w:t>Год открытия: сентябрь 2007 год.</w:t>
      </w:r>
    </w:p>
    <w:p w14:paraId="0C66F1E2" w14:textId="239C3CF2" w:rsidR="006F7E86" w:rsidRDefault="00B56534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B56534">
        <w:rPr>
          <w:rFonts w:ascii="Times New Roman" w:hAnsi="Times New Roman" w:cs="Times New Roman"/>
          <w:sz w:val="28"/>
          <w:szCs w:val="28"/>
        </w:rPr>
        <w:t xml:space="preserve"> </w:t>
      </w:r>
      <w:r w:rsidR="002A05BC" w:rsidRPr="000042B3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="006F7E86" w:rsidRPr="00191A86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http://karabulak.edu.kz/content/osh-sela-karabulak-uvedomleniedoshkola</w:t>
        </w:r>
      </w:hyperlink>
    </w:p>
    <w:p w14:paraId="1D8BA1CA" w14:textId="1EDE3723" w:rsidR="002A05BC" w:rsidRPr="006F7E86" w:rsidRDefault="002A05BC" w:rsidP="006F7E86">
      <w:pPr>
        <w:spacing w:before="120" w:after="12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>Реализуемые программы - Государственный общеобразовательный стандарт образования Республики Казахстан.</w:t>
      </w:r>
    </w:p>
    <w:p w14:paraId="10CA95A2" w14:textId="77777777" w:rsidR="002A05BC" w:rsidRPr="000042B3" w:rsidRDefault="002A05BC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sz w:val="28"/>
          <w:szCs w:val="28"/>
        </w:rPr>
        <w:t>Профиль обучения –</w:t>
      </w:r>
      <w:r w:rsidRPr="000042B3">
        <w:rPr>
          <w:rFonts w:ascii="Times New Roman" w:hAnsi="Times New Roman" w:cs="Times New Roman"/>
          <w:sz w:val="28"/>
          <w:szCs w:val="28"/>
        </w:rPr>
        <w:t xml:space="preserve"> естественно –математический, общественно-гуманитарный.</w:t>
      </w:r>
    </w:p>
    <w:p w14:paraId="5D91E43F" w14:textId="380AB093" w:rsidR="002A05BC" w:rsidRPr="000042B3" w:rsidRDefault="002A05BC" w:rsidP="00746A90">
      <w:pPr>
        <w:spacing w:before="120" w:after="120"/>
        <w:ind w:left="57"/>
        <w:rPr>
          <w:rFonts w:ascii="Times New Roman" w:hAnsi="Times New Roman" w:cs="Times New Roman"/>
          <w:b/>
          <w:i/>
          <w:sz w:val="28"/>
          <w:szCs w:val="28"/>
        </w:rPr>
      </w:pPr>
      <w:r w:rsidRPr="000042B3">
        <w:rPr>
          <w:rFonts w:ascii="Times New Roman" w:hAnsi="Times New Roman" w:cs="Times New Roman"/>
          <w:b/>
          <w:i/>
          <w:sz w:val="28"/>
          <w:szCs w:val="28"/>
        </w:rPr>
        <w:t>Сведения о составе административно-управленческого персонала</w:t>
      </w:r>
      <w:r w:rsidR="009C2984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14:paraId="227FA07B" w14:textId="079A8008" w:rsidR="00AB0AFD" w:rsidRPr="00746A90" w:rsidRDefault="002A05BC" w:rsidP="00746A90">
      <w:pPr>
        <w:spacing w:before="120" w:after="120"/>
        <w:ind w:left="57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042B3">
        <w:rPr>
          <w:rFonts w:ascii="Times New Roman" w:hAnsi="Times New Roman" w:cs="Times New Roman"/>
          <w:b/>
          <w:sz w:val="28"/>
          <w:szCs w:val="28"/>
        </w:rPr>
        <w:t>Руководитель</w:t>
      </w: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школы</w:t>
      </w:r>
      <w:r w:rsidRPr="000042B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 xml:space="preserve">– </w:t>
      </w:r>
      <w:r w:rsidRPr="000042B3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Хасен Назым</w:t>
      </w:r>
    </w:p>
    <w:tbl>
      <w:tblPr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6189"/>
      </w:tblGrid>
      <w:tr w:rsidR="002A05BC" w:rsidRPr="000042B3" w14:paraId="30E123ED" w14:textId="77777777" w:rsidTr="006D105A">
        <w:trPr>
          <w:trHeight w:val="321"/>
        </w:trPr>
        <w:tc>
          <w:tcPr>
            <w:tcW w:w="3404" w:type="dxa"/>
          </w:tcPr>
          <w:p w14:paraId="783F7201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1" w:name="_Hlk159541613"/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Образование</w:t>
            </w:r>
          </w:p>
        </w:tc>
        <w:tc>
          <w:tcPr>
            <w:tcW w:w="6189" w:type="dxa"/>
          </w:tcPr>
          <w:p w14:paraId="35058C39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 высшее</w:t>
            </w:r>
          </w:p>
        </w:tc>
      </w:tr>
      <w:tr w:rsidR="002A05BC" w:rsidRPr="000042B3" w14:paraId="1C8530E1" w14:textId="77777777" w:rsidTr="006D105A">
        <w:trPr>
          <w:trHeight w:val="792"/>
        </w:trPr>
        <w:tc>
          <w:tcPr>
            <w:tcW w:w="3404" w:type="dxa"/>
          </w:tcPr>
          <w:p w14:paraId="482BFDEF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Что и когда окончил</w:t>
            </w:r>
          </w:p>
        </w:tc>
        <w:tc>
          <w:tcPr>
            <w:tcW w:w="6189" w:type="dxa"/>
          </w:tcPr>
          <w:p w14:paraId="5AB99490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Кокшетауский государственный университет имени Ш.Уалиханова,2009г.</w:t>
            </w:r>
          </w:p>
        </w:tc>
      </w:tr>
      <w:tr w:rsidR="002A05BC" w:rsidRPr="000042B3" w14:paraId="66095AEA" w14:textId="77777777" w:rsidTr="006D105A">
        <w:trPr>
          <w:trHeight w:val="712"/>
        </w:trPr>
        <w:tc>
          <w:tcPr>
            <w:tcW w:w="3404" w:type="dxa"/>
          </w:tcPr>
          <w:p w14:paraId="3CB0F60A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Специальность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  <w:t>по диплому</w:t>
            </w:r>
          </w:p>
        </w:tc>
        <w:tc>
          <w:tcPr>
            <w:tcW w:w="6189" w:type="dxa"/>
          </w:tcPr>
          <w:p w14:paraId="6BDBB05A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Бакалавр физики</w:t>
            </w:r>
          </w:p>
        </w:tc>
      </w:tr>
      <w:tr w:rsidR="002A05BC" w:rsidRPr="000042B3" w14:paraId="11BD4552" w14:textId="77777777" w:rsidTr="006D105A">
        <w:trPr>
          <w:trHeight w:val="322"/>
        </w:trPr>
        <w:tc>
          <w:tcPr>
            <w:tcW w:w="3404" w:type="dxa"/>
          </w:tcPr>
          <w:p w14:paraId="0FF1A458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Стаж</w:t>
            </w:r>
          </w:p>
        </w:tc>
        <w:tc>
          <w:tcPr>
            <w:tcW w:w="6189" w:type="dxa"/>
          </w:tcPr>
          <w:p w14:paraId="443A7592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15 лет</w:t>
            </w:r>
          </w:p>
        </w:tc>
      </w:tr>
      <w:tr w:rsidR="002A05BC" w:rsidRPr="000042B3" w14:paraId="0BA9A88C" w14:textId="77777777" w:rsidTr="006D105A">
        <w:trPr>
          <w:trHeight w:val="466"/>
        </w:trPr>
        <w:tc>
          <w:tcPr>
            <w:tcW w:w="3404" w:type="dxa"/>
          </w:tcPr>
          <w:p w14:paraId="2519281E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Стаж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профилю</w:t>
            </w:r>
          </w:p>
        </w:tc>
        <w:tc>
          <w:tcPr>
            <w:tcW w:w="6189" w:type="dxa"/>
          </w:tcPr>
          <w:p w14:paraId="5124CBC2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15 лет</w:t>
            </w:r>
          </w:p>
        </w:tc>
      </w:tr>
      <w:tr w:rsidR="002A05BC" w:rsidRPr="000042B3" w14:paraId="241044AF" w14:textId="77777777" w:rsidTr="006D105A">
        <w:trPr>
          <w:trHeight w:val="322"/>
        </w:trPr>
        <w:tc>
          <w:tcPr>
            <w:tcW w:w="3404" w:type="dxa"/>
          </w:tcPr>
          <w:p w14:paraId="06B3B8E3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</w:t>
            </w:r>
          </w:p>
        </w:tc>
        <w:tc>
          <w:tcPr>
            <w:tcW w:w="6189" w:type="dxa"/>
          </w:tcPr>
          <w:p w14:paraId="37C88E85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Педагог - эксперт</w:t>
            </w:r>
          </w:p>
        </w:tc>
      </w:tr>
      <w:tr w:rsidR="002A05BC" w:rsidRPr="000042B3" w14:paraId="3BF8EA66" w14:textId="77777777" w:rsidTr="006D105A">
        <w:trPr>
          <w:trHeight w:val="322"/>
        </w:trPr>
        <w:tc>
          <w:tcPr>
            <w:tcW w:w="3404" w:type="dxa"/>
          </w:tcPr>
          <w:p w14:paraId="1F27A22D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Курсы переподготовки</w:t>
            </w:r>
          </w:p>
        </w:tc>
        <w:tc>
          <w:tcPr>
            <w:tcW w:w="6189" w:type="dxa"/>
          </w:tcPr>
          <w:p w14:paraId="4E855F74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Прошла курсы по образовательной программе повышения квалификации педагогических кадров по предмету «Физика» филиала Центра педагогического мастерства в г.Кокшетау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6DABCD70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*П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риняла участие в Летней школе по критериальному оцениванию для учителей образовательных школ РК, ЦПМ АОО «НИШ»; </w:t>
            </w:r>
          </w:p>
          <w:p w14:paraId="72F53BE5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«Методика преподавания предметов в смешанных класс-комплектах малокомплектной школы», НЦПК «Өрлеу»; </w:t>
            </w:r>
          </w:p>
          <w:p w14:paraId="4507A3EC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*П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риняла участие в серии вебинаров, проведенных ЦПМ АОО «НИШ» на тему «Планирование и организация внутришкольного контроля».</w:t>
            </w:r>
          </w:p>
          <w:p w14:paraId="51286595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*ОО «Ассоциация работников образования «Мектеп» г.Кокшетау на тему: «Введение в должность». </w:t>
            </w:r>
          </w:p>
          <w:p w14:paraId="15CDDE99" w14:textId="695A799A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*НАО «Национальный институт г</w:t>
            </w:r>
            <w:r w:rsidR="001F1ED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рм</w:t>
            </w:r>
            <w:r w:rsidR="001F1ED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ничного развития человека» на тему: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«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Профилактика суицида среди несовершеннолетних в организациях об</w:t>
            </w:r>
            <w:r w:rsidR="001F1ED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азования». </w:t>
            </w:r>
          </w:p>
          <w:p w14:paraId="15E1426A" w14:textId="77777777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Астана голд на тему: «Совершенствование сферы оказания государственных услуг и применение информационных технологий»; НЦПК «Өрлеу»; </w:t>
            </w:r>
          </w:p>
          <w:p w14:paraId="6F4EC56D" w14:textId="7C25CE9D" w:rsidR="002A05BC" w:rsidRPr="000042B3" w:rsidRDefault="002A05BC" w:rsidP="00746A90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Курсы «Использование цифровых ресурсов в учебном процессе»;</w:t>
            </w:r>
          </w:p>
        </w:tc>
      </w:tr>
      <w:bookmarkEnd w:id="1"/>
    </w:tbl>
    <w:p w14:paraId="62104F93" w14:textId="27425394" w:rsidR="002A353D" w:rsidRPr="000042B3" w:rsidRDefault="002A353D" w:rsidP="000042B3">
      <w:pPr>
        <w:spacing w:before="120" w:after="120"/>
        <w:ind w:left="57"/>
        <w:rPr>
          <w:rFonts w:ascii="Times New Roman" w:hAnsi="Times New Roman" w:cs="Times New Roman"/>
          <w:sz w:val="28"/>
          <w:szCs w:val="28"/>
        </w:rPr>
      </w:pPr>
    </w:p>
    <w:p w14:paraId="1C22640B" w14:textId="0C7778B9" w:rsidR="00EE6DCB" w:rsidRPr="00EE6DCB" w:rsidRDefault="00746A90" w:rsidP="00EE6DCB">
      <w:pPr>
        <w:spacing w:before="120" w:after="12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Методист мини-</w:t>
      </w:r>
      <w:r w:rsidRPr="00746A90">
        <w:rPr>
          <w:rFonts w:ascii="Times New Roman" w:hAnsi="Times New Roman" w:cs="Times New Roman"/>
          <w:b/>
          <w:bCs/>
          <w:sz w:val="28"/>
          <w:szCs w:val="28"/>
        </w:rPr>
        <w:t>центра «Балапан» - Тлеубаева А.Е.</w:t>
      </w:r>
    </w:p>
    <w:tbl>
      <w:tblPr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4"/>
        <w:gridCol w:w="6189"/>
      </w:tblGrid>
      <w:tr w:rsidR="00EE6DCB" w:rsidRPr="000042B3" w14:paraId="6F51E6F1" w14:textId="77777777" w:rsidTr="004B25C9">
        <w:trPr>
          <w:trHeight w:val="321"/>
        </w:trPr>
        <w:tc>
          <w:tcPr>
            <w:tcW w:w="3404" w:type="dxa"/>
          </w:tcPr>
          <w:p w14:paraId="30D5D60A" w14:textId="48112C00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6189" w:type="dxa"/>
          </w:tcPr>
          <w:p w14:paraId="16810963" w14:textId="77582B06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Тлеубаева 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сия </w:t>
            </w: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любайевна</w:t>
            </w:r>
          </w:p>
        </w:tc>
      </w:tr>
      <w:tr w:rsidR="00EE6DCB" w:rsidRPr="000042B3" w14:paraId="7EC27EA6" w14:textId="77777777" w:rsidTr="004B25C9">
        <w:trPr>
          <w:trHeight w:val="321"/>
        </w:trPr>
        <w:tc>
          <w:tcPr>
            <w:tcW w:w="3404" w:type="dxa"/>
          </w:tcPr>
          <w:p w14:paraId="5A0292E5" w14:textId="543185B1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Образование</w:t>
            </w:r>
          </w:p>
        </w:tc>
        <w:tc>
          <w:tcPr>
            <w:tcW w:w="6189" w:type="dxa"/>
          </w:tcPr>
          <w:p w14:paraId="2FCA4B96" w14:textId="6CC464C5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высшее</w:t>
            </w:r>
          </w:p>
        </w:tc>
      </w:tr>
      <w:tr w:rsidR="00EE6DCB" w:rsidRPr="000042B3" w14:paraId="15AEDDFC" w14:textId="77777777" w:rsidTr="004B25C9">
        <w:trPr>
          <w:trHeight w:val="792"/>
        </w:trPr>
        <w:tc>
          <w:tcPr>
            <w:tcW w:w="3404" w:type="dxa"/>
          </w:tcPr>
          <w:p w14:paraId="34158C6F" w14:textId="7777777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Что и когда окончил</w:t>
            </w:r>
          </w:p>
        </w:tc>
        <w:tc>
          <w:tcPr>
            <w:tcW w:w="6189" w:type="dxa"/>
          </w:tcPr>
          <w:p w14:paraId="39B952EB" w14:textId="12942385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Кокшетауский государственный университет имени Ш.Уалиханова,200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EE6DCB" w:rsidRPr="000042B3" w14:paraId="0D634B4F" w14:textId="77777777" w:rsidTr="004B25C9">
        <w:trPr>
          <w:trHeight w:val="712"/>
        </w:trPr>
        <w:tc>
          <w:tcPr>
            <w:tcW w:w="3404" w:type="dxa"/>
          </w:tcPr>
          <w:p w14:paraId="7086D380" w14:textId="7777777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Специальность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  <w:t>по диплому</w:t>
            </w:r>
          </w:p>
        </w:tc>
        <w:tc>
          <w:tcPr>
            <w:tcW w:w="6189" w:type="dxa"/>
          </w:tcPr>
          <w:p w14:paraId="7F6CD639" w14:textId="3F4CC9BB" w:rsidR="00EE6DCB" w:rsidRPr="000042B3" w:rsidRDefault="00EB757D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Преподаватель русского языка и литературы</w:t>
            </w:r>
          </w:p>
        </w:tc>
      </w:tr>
      <w:tr w:rsidR="00EE6DCB" w:rsidRPr="000042B3" w14:paraId="05EF2089" w14:textId="77777777" w:rsidTr="004B25C9">
        <w:trPr>
          <w:trHeight w:val="322"/>
        </w:trPr>
        <w:tc>
          <w:tcPr>
            <w:tcW w:w="3404" w:type="dxa"/>
          </w:tcPr>
          <w:p w14:paraId="354CE041" w14:textId="7777777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Стаж</w:t>
            </w:r>
          </w:p>
        </w:tc>
        <w:tc>
          <w:tcPr>
            <w:tcW w:w="6189" w:type="dxa"/>
          </w:tcPr>
          <w:p w14:paraId="6143ED2F" w14:textId="5E5F084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</w:tc>
      </w:tr>
      <w:tr w:rsidR="00EE6DCB" w:rsidRPr="000042B3" w14:paraId="5DCDBED9" w14:textId="77777777" w:rsidTr="004B25C9">
        <w:trPr>
          <w:trHeight w:val="466"/>
        </w:trPr>
        <w:tc>
          <w:tcPr>
            <w:tcW w:w="3404" w:type="dxa"/>
          </w:tcPr>
          <w:p w14:paraId="41BFCFEE" w14:textId="7777777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Стаж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по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профилю</w:t>
            </w:r>
          </w:p>
        </w:tc>
        <w:tc>
          <w:tcPr>
            <w:tcW w:w="6189" w:type="dxa"/>
          </w:tcPr>
          <w:p w14:paraId="7698C515" w14:textId="7ECD7909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5 лет</w:t>
            </w:r>
          </w:p>
        </w:tc>
      </w:tr>
      <w:tr w:rsidR="00EE6DCB" w:rsidRPr="000042B3" w14:paraId="4D098F3D" w14:textId="77777777" w:rsidTr="004B25C9">
        <w:trPr>
          <w:trHeight w:val="322"/>
        </w:trPr>
        <w:tc>
          <w:tcPr>
            <w:tcW w:w="3404" w:type="dxa"/>
          </w:tcPr>
          <w:p w14:paraId="391F6D5D" w14:textId="7777777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</w:t>
            </w:r>
          </w:p>
        </w:tc>
        <w:tc>
          <w:tcPr>
            <w:tcW w:w="6189" w:type="dxa"/>
          </w:tcPr>
          <w:p w14:paraId="05B35D29" w14:textId="2B99500A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 категории</w:t>
            </w:r>
          </w:p>
        </w:tc>
      </w:tr>
      <w:tr w:rsidR="00EE6DCB" w:rsidRPr="000042B3" w14:paraId="5998B3E3" w14:textId="77777777" w:rsidTr="004B25C9">
        <w:trPr>
          <w:trHeight w:val="322"/>
        </w:trPr>
        <w:tc>
          <w:tcPr>
            <w:tcW w:w="3404" w:type="dxa"/>
          </w:tcPr>
          <w:p w14:paraId="02C8EA7C" w14:textId="77777777" w:rsidR="00EE6DCB" w:rsidRPr="000042B3" w:rsidRDefault="00EE6DCB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</w:rPr>
              <w:t>Курсы переподготовки</w:t>
            </w:r>
          </w:p>
        </w:tc>
        <w:tc>
          <w:tcPr>
            <w:tcW w:w="6189" w:type="dxa"/>
          </w:tcPr>
          <w:p w14:paraId="5638BC32" w14:textId="6B913E05" w:rsidR="00EE6DCB" w:rsidRPr="000042B3" w:rsidRDefault="00EB757D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«Высший педагогический колледж, город Щучинск»  по специальности</w:t>
            </w:r>
            <w:r w:rsidRPr="00EB757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Воспитатель организации дошкольного обучения и  воспитания . 2022г.</w:t>
            </w:r>
          </w:p>
        </w:tc>
      </w:tr>
      <w:tr w:rsidR="00EB757D" w:rsidRPr="000042B3" w14:paraId="2C22FDF2" w14:textId="77777777" w:rsidTr="004B25C9">
        <w:trPr>
          <w:trHeight w:val="322"/>
        </w:trPr>
        <w:tc>
          <w:tcPr>
            <w:tcW w:w="3404" w:type="dxa"/>
          </w:tcPr>
          <w:p w14:paraId="4396AEA5" w14:textId="2F572927" w:rsidR="00EB757D" w:rsidRPr="000042B3" w:rsidRDefault="00EB757D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Курсы повышения</w:t>
            </w:r>
          </w:p>
        </w:tc>
        <w:tc>
          <w:tcPr>
            <w:tcW w:w="6189" w:type="dxa"/>
          </w:tcPr>
          <w:p w14:paraId="479FD737" w14:textId="0D0974C4" w:rsidR="00EB757D" w:rsidRPr="004A5DEC" w:rsidRDefault="00EB757D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2023г. </w:t>
            </w:r>
            <w:r w:rsidRPr="00EB757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АО"Национальный центр повышения квалификации"Өрлеу" </w:t>
            </w:r>
            <w:r w:rsidR="004A5DEC" w:rsidRPr="004A5DE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</w:t>
            </w:r>
            <w:r w:rsidR="004A5DE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Мектепке дейінгі ұйым әдіскерінің кәсіби құзыреттілігін дамыту</w:t>
            </w:r>
            <w:r w:rsidR="004A5DEC" w:rsidRPr="004A5DE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»</w:t>
            </w:r>
          </w:p>
          <w:p w14:paraId="06B6C151" w14:textId="1DA9EC2E" w:rsidR="00EB757D" w:rsidRPr="004A5DEC" w:rsidRDefault="00EB757D" w:rsidP="004B25C9">
            <w:pPr>
              <w:spacing w:before="120" w:after="100" w:afterAutospacing="1" w:line="240" w:lineRule="auto"/>
              <w:ind w:lef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Август2023г.</w:t>
            </w:r>
            <w:r w:rsidRPr="00EB757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Институт раннего развития детей</w:t>
            </w:r>
            <w:r w:rsidR="004A5DEC">
              <w:rPr>
                <w:rFonts w:ascii="Times New Roman" w:hAnsi="Times New Roman" w:cs="Times New Roman"/>
                <w:sz w:val="28"/>
                <w:szCs w:val="28"/>
              </w:rPr>
              <w:t xml:space="preserve"> «Реализация типовой учебной программы дошкольного воспитания и обучения»</w:t>
            </w:r>
          </w:p>
        </w:tc>
      </w:tr>
    </w:tbl>
    <w:p w14:paraId="09FD543F" w14:textId="77777777" w:rsidR="004663B3" w:rsidRPr="000042B3" w:rsidRDefault="004663B3" w:rsidP="007E70FE">
      <w:pPr>
        <w:spacing w:before="120" w:after="12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81D38ED" w14:textId="3BB16653" w:rsidR="009C2984" w:rsidRPr="000042B3" w:rsidRDefault="00A7137B" w:rsidP="009C2984">
      <w:pPr>
        <w:spacing w:before="120" w:after="120"/>
        <w:ind w:left="57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 xml:space="preserve">II. Анализ кадрового потенциала </w:t>
      </w:r>
    </w:p>
    <w:p w14:paraId="34B6B464" w14:textId="77777777" w:rsidR="009C2984" w:rsidRDefault="00ED66A4" w:rsidP="00746A90">
      <w:pPr>
        <w:spacing w:before="120" w:after="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042B3">
        <w:rPr>
          <w:rFonts w:ascii="Times New Roman" w:hAnsi="Times New Roman" w:cs="Times New Roman"/>
          <w:vanish/>
          <w:sz w:val="28"/>
          <w:szCs w:val="28"/>
        </w:rPr>
        <w:t>Начало формы</w:t>
      </w:r>
      <w:r w:rsidR="00746A90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9C2984">
        <w:rPr>
          <w:rFonts w:ascii="Times New Roman" w:hAnsi="Times New Roman" w:cs="Times New Roman"/>
          <w:b/>
          <w:bCs/>
          <w:i/>
          <w:iCs/>
          <w:vanish/>
          <w:sz w:val="28"/>
          <w:szCs w:val="28"/>
        </w:rPr>
        <w:t>Конец формы</w:t>
      </w:r>
      <w:r w:rsidRPr="009C298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Критерии к содержанию, ориентированному на результаты воспитания и обучения: </w:t>
      </w:r>
    </w:p>
    <w:p w14:paraId="19D47237" w14:textId="278FB0DB" w:rsidR="009C2984" w:rsidRPr="009C2984" w:rsidRDefault="009C2984" w:rsidP="009C2984">
      <w:pPr>
        <w:suppressAutoHyphens/>
        <w:spacing w:before="120" w:after="12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2984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С целью определения соответствия уровню профессиональной компетентности педагогических работников требованиям категорий в 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>мини-центре</w:t>
      </w:r>
      <w:r w:rsidRPr="009C2984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>Балапан</w:t>
      </w:r>
      <w:r w:rsidRPr="009C2984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» создана аттестационная комиссия. 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работа по информированию аттестуемых педагогических работников по вопросам аттестации. </w:t>
      </w:r>
    </w:p>
    <w:p w14:paraId="595269A3" w14:textId="49AB8468" w:rsidR="009C2984" w:rsidRDefault="009C2984" w:rsidP="009C2984">
      <w:pPr>
        <w:suppressAutoHyphens/>
        <w:spacing w:before="120" w:after="12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>мини-центре</w:t>
      </w:r>
      <w:r w:rsidRPr="009C2984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  <w:lang w:eastAsia="ar-SA"/>
        </w:rPr>
        <w:t>Балапан</w:t>
      </w:r>
      <w:r w:rsidRPr="009C2984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» 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сложилась определенная работа с педагогическими работниками в межаттестационный период. </w:t>
      </w:r>
    </w:p>
    <w:p w14:paraId="0982F391" w14:textId="7C674118" w:rsidR="009C2984" w:rsidRPr="00D22A3E" w:rsidRDefault="009C2984" w:rsidP="00D22A3E">
      <w:pPr>
        <w:suppressAutoHyphens/>
        <w:spacing w:before="120" w:after="120" w:line="240" w:lineRule="auto"/>
        <w:ind w:firstLine="284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Основными формами работы являются: изучение, обобщение и распространение опыта работы педагогических кадров: привлечение педагогов с выступлениям творческим отчетом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малых 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педагогических советах, участие в профессиональных конкурсах,  посещение </w:t>
      </w:r>
      <w:r w:rsidR="00D22A3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 внеклассных мероприятий; оказание методической помощи  по вопросам обучения и воспитания </w:t>
      </w:r>
      <w:r w:rsidR="00D22A3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воспитанников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>; проведение собеседования с педагогами; изучение результатов педагогической деятельности; организация повышения квалификации; проведение мониторинга результатов работы педагогов, осуществление внутр</w:t>
      </w:r>
      <w:r w:rsidR="00D22A3E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еннего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контроля, индивидуальные и групповые консультации с аттестуемыми педагогическими работниками. В 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целом в</w:t>
      </w:r>
      <w:r w:rsidR="00D22A3E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мини-центре </w:t>
      </w:r>
      <w:r w:rsidRPr="009C29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обеспечена методическая поддержка аттестуемым педагогическим работникам. </w:t>
      </w:r>
    </w:p>
    <w:p w14:paraId="7159B7E9" w14:textId="39E906A9" w:rsidR="00ED66A4" w:rsidRPr="00746A90" w:rsidRDefault="009C2984" w:rsidP="00746A90">
      <w:pPr>
        <w:spacing w:before="120"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D66A4" w:rsidRPr="000042B3">
        <w:rPr>
          <w:rFonts w:ascii="Times New Roman" w:hAnsi="Times New Roman" w:cs="Times New Roman"/>
          <w:sz w:val="28"/>
          <w:szCs w:val="28"/>
        </w:rPr>
        <w:t>Наличие педагогов, имеющих образование по специальности "Дошкольное воспитание и обучение", обеспечивающих выполнение содержания дошкольного воспитания и обучения в соответствии с требованиями типовой учебной программы ГОСО и МДТО (прилагаются копии дипломов педагогов, осуществляющих профессиональную деятельность по воспитанию и обучению воспитанников);</w:t>
      </w:r>
    </w:p>
    <w:p w14:paraId="054D0AD2" w14:textId="3D523664" w:rsidR="00ED66A4" w:rsidRPr="000042B3" w:rsidRDefault="00ED66A4" w:rsidP="00746A90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Качественный и количественный состав педагогического коллектива.</w:t>
      </w:r>
    </w:p>
    <w:p w14:paraId="491792E2" w14:textId="7A05FB15" w:rsidR="00B73B6D" w:rsidRPr="000042B3" w:rsidRDefault="00ED66A4" w:rsidP="00746A90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746A90">
        <w:rPr>
          <w:rFonts w:ascii="Times New Roman" w:hAnsi="Times New Roman" w:cs="Times New Roman"/>
          <w:sz w:val="28"/>
          <w:szCs w:val="28"/>
        </w:rPr>
        <w:t xml:space="preserve">   </w:t>
      </w:r>
      <w:r w:rsidRPr="000042B3">
        <w:rPr>
          <w:rFonts w:ascii="Times New Roman" w:hAnsi="Times New Roman" w:cs="Times New Roman"/>
          <w:sz w:val="28"/>
          <w:szCs w:val="28"/>
        </w:rPr>
        <w:t xml:space="preserve">В 2023-2024 учебном году в мини-центре работает </w:t>
      </w:r>
      <w:r w:rsidR="00746A90">
        <w:rPr>
          <w:rFonts w:ascii="Times New Roman" w:hAnsi="Times New Roman" w:cs="Times New Roman"/>
          <w:sz w:val="28"/>
          <w:szCs w:val="28"/>
        </w:rPr>
        <w:t xml:space="preserve">6 </w:t>
      </w:r>
      <w:r w:rsidRPr="000042B3">
        <w:rPr>
          <w:rFonts w:ascii="Times New Roman" w:hAnsi="Times New Roman" w:cs="Times New Roman"/>
          <w:sz w:val="28"/>
          <w:szCs w:val="28"/>
        </w:rPr>
        <w:t>педагог</w:t>
      </w:r>
      <w:r w:rsidR="00746A90">
        <w:rPr>
          <w:rFonts w:ascii="Times New Roman" w:hAnsi="Times New Roman" w:cs="Times New Roman"/>
          <w:sz w:val="28"/>
          <w:szCs w:val="28"/>
        </w:rPr>
        <w:t>ов, из них 2 педагога совместителя.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Мини</w:t>
      </w:r>
      <w:r w:rsidR="00746A90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-</w:t>
      </w:r>
      <w:r w:rsidR="00746A90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 xml:space="preserve">центр полностью укомплектован педагогическими кадрами, вакансий </w:t>
      </w:r>
      <w:r w:rsidR="000F6863" w:rsidRPr="000042B3">
        <w:rPr>
          <w:rFonts w:ascii="Times New Roman" w:hAnsi="Times New Roman" w:cs="Times New Roman"/>
          <w:sz w:val="28"/>
          <w:szCs w:val="28"/>
        </w:rPr>
        <w:t>нет.</w:t>
      </w:r>
    </w:p>
    <w:p w14:paraId="3EDE1FE3" w14:textId="527E5EA5" w:rsidR="00C45ECE" w:rsidRPr="000042B3" w:rsidRDefault="00000000" w:rsidP="00746A90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C45ECE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http://karabulak.edu.kz/content/dokumenty-pedagogov</w:t>
        </w:r>
      </w:hyperlink>
    </w:p>
    <w:p w14:paraId="4AF305BF" w14:textId="5501D042" w:rsidR="00ED66A4" w:rsidRDefault="00000000" w:rsidP="00746A90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0F6863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http://karabulak.edu.kz/content/svedeniya-ob-ukomplektovanosti-pedagogicheskimi-kadrami-2-ctr</w:t>
        </w:r>
      </w:hyperlink>
    </w:p>
    <w:p w14:paraId="19142A1B" w14:textId="77777777" w:rsidR="00746A90" w:rsidRPr="00746A90" w:rsidRDefault="00746A90" w:rsidP="00746A90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</w:p>
    <w:p w14:paraId="1E28978B" w14:textId="619E650F" w:rsidR="00ED66A4" w:rsidRPr="000042B3" w:rsidRDefault="00ED66A4" w:rsidP="000042B3">
      <w:pPr>
        <w:spacing w:before="120" w:after="120"/>
        <w:ind w:left="5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  <w:lang w:val="en-US"/>
        </w:rPr>
        <w:t>III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.Контингент воспитан</w:t>
      </w:r>
      <w:r w:rsidR="00D40A64" w:rsidRPr="000042B3"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иков</w:t>
      </w:r>
    </w:p>
    <w:p w14:paraId="4118D913" w14:textId="66B399B5" w:rsidR="00D40A64" w:rsidRPr="000042B3" w:rsidRDefault="00746A90" w:rsidP="00746A90">
      <w:pPr>
        <w:spacing w:before="12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D40A64" w:rsidRPr="000042B3">
        <w:rPr>
          <w:rFonts w:ascii="Times New Roman" w:hAnsi="Times New Roman" w:cs="Times New Roman"/>
          <w:sz w:val="28"/>
          <w:szCs w:val="28"/>
        </w:rPr>
        <w:t>В 2023 – 2024 учебном году воспитательно – образовательный процесс направлен на развитие коммуникативных, познавательных, интеллектуальных, творческих навыков, исследовательских способностей детей, физическое развитие, формирование социально -эмоциональных навыков и осуществляется посредством интеграции организованной деятельности в игровой форме через разные виды детской деятельности</w:t>
      </w:r>
      <w:r w:rsidR="00C45ECE" w:rsidRPr="000042B3">
        <w:rPr>
          <w:rFonts w:ascii="Times New Roman" w:hAnsi="Times New Roman" w:cs="Times New Roman"/>
          <w:sz w:val="28"/>
          <w:szCs w:val="28"/>
        </w:rPr>
        <w:t>.</w:t>
      </w:r>
      <w:r w:rsidR="00D40A64"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C45ECE" w:rsidRPr="000042B3">
        <w:rPr>
          <w:rFonts w:ascii="Times New Roman" w:hAnsi="Times New Roman" w:cs="Times New Roman"/>
          <w:sz w:val="28"/>
          <w:szCs w:val="28"/>
        </w:rPr>
        <w:t>Д</w:t>
      </w:r>
      <w:r w:rsidR="00D40A64" w:rsidRPr="000042B3">
        <w:rPr>
          <w:rFonts w:ascii="Times New Roman" w:hAnsi="Times New Roman" w:cs="Times New Roman"/>
          <w:sz w:val="28"/>
          <w:szCs w:val="28"/>
        </w:rPr>
        <w:t>ля реализации Типовой учебной программы дошкольного воспитания и обучения, утвержденного приказом и.о. Министра образования и Науки Республики Казахстан от 12 августа 2016 года №499.</w:t>
      </w:r>
    </w:p>
    <w:p w14:paraId="714C92AE" w14:textId="131CA0F4" w:rsidR="00D40A64" w:rsidRPr="000042B3" w:rsidRDefault="00D40A64" w:rsidP="00746A90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В своей деятельности мини – центр руководствуется правилам «Санитарно – эпидемиологические требования к дошкольным организациям и домам ребенка», Приказ Министра здравоохранения Республики Казахстан от 9 июля 2021 года № 59.</w:t>
      </w:r>
    </w:p>
    <w:p w14:paraId="21A402D1" w14:textId="6742D232" w:rsidR="00D40A64" w:rsidRPr="000042B3" w:rsidRDefault="00D40A64" w:rsidP="00746A90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В мини – центре «Балапан» функционируют: 2 разновозрастные </w:t>
      </w:r>
      <w:r w:rsidR="00C45ECE" w:rsidRPr="000042B3">
        <w:rPr>
          <w:rFonts w:ascii="Times New Roman" w:hAnsi="Times New Roman" w:cs="Times New Roman"/>
          <w:sz w:val="28"/>
          <w:szCs w:val="28"/>
        </w:rPr>
        <w:t xml:space="preserve">группы </w:t>
      </w:r>
      <w:r w:rsidRPr="000042B3">
        <w:rPr>
          <w:rFonts w:ascii="Times New Roman" w:hAnsi="Times New Roman" w:cs="Times New Roman"/>
          <w:sz w:val="28"/>
          <w:szCs w:val="28"/>
        </w:rPr>
        <w:t>с государственным и с русским языком обучения</w:t>
      </w:r>
      <w:r w:rsidR="00C45ECE" w:rsidRPr="000042B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C45ECE" w:rsidRPr="000042B3">
        <w:rPr>
          <w:rFonts w:ascii="Times New Roman" w:hAnsi="Times New Roman" w:cs="Times New Roman"/>
          <w:sz w:val="28"/>
          <w:szCs w:val="28"/>
        </w:rPr>
        <w:t>О</w:t>
      </w:r>
      <w:r w:rsidRPr="000042B3">
        <w:rPr>
          <w:rFonts w:ascii="Times New Roman" w:hAnsi="Times New Roman" w:cs="Times New Roman"/>
          <w:sz w:val="28"/>
          <w:szCs w:val="28"/>
        </w:rPr>
        <w:t>бщеразвивающей направленности для детей от 2 до 5 лет (от 2-х лет (младшая группа);</w:t>
      </w:r>
      <w:r w:rsidR="00746A90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средний возраст – от 3-х лет (средняя группа); старший возраст – от 4-х лет (старшая группа); от 5 ти лет (предшкольная группа). Режим работы - пятидневный с 10</w:t>
      </w:r>
      <w:r w:rsidR="00746A90">
        <w:rPr>
          <w:rFonts w:ascii="Times New Roman" w:hAnsi="Times New Roman" w:cs="Times New Roman"/>
          <w:sz w:val="28"/>
          <w:szCs w:val="28"/>
        </w:rPr>
        <w:t xml:space="preserve"> -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часовым пребыванием детей в режиме полного дня (с 08.00. до 18.00.) Проектная мощность мини – центра - 40 детей. В данный момент мини – центр </w:t>
      </w:r>
      <w:r w:rsidRPr="000042B3">
        <w:rPr>
          <w:rFonts w:ascii="Times New Roman" w:hAnsi="Times New Roman" w:cs="Times New Roman"/>
          <w:sz w:val="28"/>
          <w:szCs w:val="28"/>
        </w:rPr>
        <w:lastRenderedPageBreak/>
        <w:t>посещают 34 ребенка. Девочек -21, мальчиков -13. Охват дошкольным воспитанием на государственном и русском языках</w:t>
      </w:r>
    </w:p>
    <w:p w14:paraId="2C0CCB18" w14:textId="77777777" w:rsidR="00D40A64" w:rsidRPr="000042B3" w:rsidRDefault="00D40A64" w:rsidP="00746A90">
      <w:pPr>
        <w:spacing w:before="120" w:after="0"/>
        <w:ind w:left="57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D40A64" w:rsidRPr="000042B3" w14:paraId="0A22575C" w14:textId="77777777" w:rsidTr="00525827">
        <w:tc>
          <w:tcPr>
            <w:tcW w:w="3115" w:type="dxa"/>
          </w:tcPr>
          <w:p w14:paraId="01D80FEB" w14:textId="77777777" w:rsidR="00D40A64" w:rsidRPr="00746A90" w:rsidRDefault="00D40A64" w:rsidP="00746A90">
            <w:pPr>
              <w:spacing w:before="120" w:line="259" w:lineRule="auto"/>
              <w:ind w:left="5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6A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Название группы</w:t>
            </w:r>
          </w:p>
        </w:tc>
        <w:tc>
          <w:tcPr>
            <w:tcW w:w="3115" w:type="dxa"/>
          </w:tcPr>
          <w:p w14:paraId="58E766B0" w14:textId="77777777" w:rsidR="00D40A64" w:rsidRPr="00746A90" w:rsidRDefault="00D40A64" w:rsidP="00746A90">
            <w:pPr>
              <w:spacing w:before="120" w:line="259" w:lineRule="auto"/>
              <w:ind w:left="5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6A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Язык обучения</w:t>
            </w:r>
          </w:p>
        </w:tc>
        <w:tc>
          <w:tcPr>
            <w:tcW w:w="3115" w:type="dxa"/>
          </w:tcPr>
          <w:p w14:paraId="405B503F" w14:textId="77777777" w:rsidR="00D40A64" w:rsidRPr="00746A90" w:rsidRDefault="00D40A64" w:rsidP="00746A90">
            <w:pPr>
              <w:spacing w:before="120" w:line="259" w:lineRule="auto"/>
              <w:ind w:left="5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6A9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 детей</w:t>
            </w:r>
          </w:p>
        </w:tc>
      </w:tr>
      <w:tr w:rsidR="00D40A64" w:rsidRPr="000042B3" w14:paraId="32DB5AF2" w14:textId="77777777" w:rsidTr="00525827">
        <w:tc>
          <w:tcPr>
            <w:tcW w:w="3115" w:type="dxa"/>
          </w:tcPr>
          <w:p w14:paraId="627E090F" w14:textId="77777777" w:rsidR="00D40A64" w:rsidRPr="000042B3" w:rsidRDefault="00D40A64" w:rsidP="00746A90">
            <w:pPr>
              <w:spacing w:before="120" w:line="259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Айгөлек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115" w:type="dxa"/>
          </w:tcPr>
          <w:p w14:paraId="182E7DD6" w14:textId="77777777" w:rsidR="00D40A64" w:rsidRPr="000042B3" w:rsidRDefault="00D40A64" w:rsidP="00746A90">
            <w:pPr>
              <w:spacing w:before="120" w:line="259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Казахский</w:t>
            </w:r>
          </w:p>
        </w:tc>
        <w:tc>
          <w:tcPr>
            <w:tcW w:w="3115" w:type="dxa"/>
          </w:tcPr>
          <w:p w14:paraId="4A9E381C" w14:textId="77777777" w:rsidR="00D40A64" w:rsidRPr="000042B3" w:rsidRDefault="00D40A64" w:rsidP="00746A90">
            <w:pPr>
              <w:spacing w:before="120" w:line="259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D40A64" w:rsidRPr="000042B3" w14:paraId="12885E80" w14:textId="77777777" w:rsidTr="00525827">
        <w:tc>
          <w:tcPr>
            <w:tcW w:w="3115" w:type="dxa"/>
          </w:tcPr>
          <w:p w14:paraId="243CC86A" w14:textId="77777777" w:rsidR="00D40A64" w:rsidRPr="000042B3" w:rsidRDefault="00D40A64" w:rsidP="000042B3">
            <w:pPr>
              <w:spacing w:before="120" w:after="120" w:line="259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«Радуга»</w:t>
            </w:r>
          </w:p>
        </w:tc>
        <w:tc>
          <w:tcPr>
            <w:tcW w:w="3115" w:type="dxa"/>
          </w:tcPr>
          <w:p w14:paraId="4AE13D75" w14:textId="77777777" w:rsidR="00D40A64" w:rsidRPr="000042B3" w:rsidRDefault="00D40A64" w:rsidP="000042B3">
            <w:pPr>
              <w:spacing w:before="120" w:after="120" w:line="259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Русский</w:t>
            </w:r>
          </w:p>
        </w:tc>
        <w:tc>
          <w:tcPr>
            <w:tcW w:w="3115" w:type="dxa"/>
          </w:tcPr>
          <w:p w14:paraId="3DFF9F20" w14:textId="77777777" w:rsidR="00D40A64" w:rsidRPr="000042B3" w:rsidRDefault="00D40A64" w:rsidP="000042B3">
            <w:pPr>
              <w:spacing w:before="120" w:after="120" w:line="259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</w:tbl>
    <w:p w14:paraId="114269DA" w14:textId="3CC8688A" w:rsidR="00D40A64" w:rsidRPr="000042B3" w:rsidRDefault="00000000" w:rsidP="00746A90">
      <w:pPr>
        <w:spacing w:before="120" w:after="120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746A90" w:rsidRPr="00594D1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http://karabulak.edu.kz/content/kontingent-vospitanikov1str</w:t>
        </w:r>
      </w:hyperlink>
    </w:p>
    <w:p w14:paraId="1957FFC0" w14:textId="77777777" w:rsidR="00D40A64" w:rsidRPr="000042B3" w:rsidRDefault="00D40A64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            Учебная нагрузка воспитанников в рабочем учебном плане мини-центра «Балапан» распределена согласно в соответствии с настоящим стандартом, с приложением 1 Типовых правил деятельности организаций образования соответствующих типов и видов, утвержденных приказом Министра образования и науки Республики Казахстан от 30 октября 2018 года № 595 (зарегистрирован в Реестре государственной регистрации нормативных правовых актов под № 17657). </w:t>
      </w:r>
    </w:p>
    <w:p w14:paraId="45A8F3D9" w14:textId="77777777" w:rsidR="00E3601D" w:rsidRDefault="00746A90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40A64" w:rsidRPr="000042B3">
        <w:rPr>
          <w:rFonts w:ascii="Times New Roman" w:hAnsi="Times New Roman" w:cs="Times New Roman"/>
          <w:sz w:val="28"/>
          <w:szCs w:val="28"/>
        </w:rPr>
        <w:t xml:space="preserve">Типовыми учебными планами дошкольного воспитания и обучения, утвержденными приказом Министра образования и науки Республики Казахстан от 20 декабря 2012 года № 557 (зарегистрирован в Реестре государственной регистрации нормативных правовых актов под № 8275). </w:t>
      </w:r>
      <w:r w:rsidR="00E3601D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6F17D0BD" w14:textId="77777777" w:rsidR="00E3601D" w:rsidRDefault="00E3601D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40A64" w:rsidRPr="000042B3">
        <w:rPr>
          <w:rFonts w:ascii="Times New Roman" w:hAnsi="Times New Roman" w:cs="Times New Roman"/>
          <w:sz w:val="28"/>
          <w:szCs w:val="28"/>
        </w:rPr>
        <w:t xml:space="preserve">Типовой учебной программой дошкольного воспитания и обучения, утвержденной приказом исполняющего обязанности Министра образования и науки Республики Казахстан от 12 августа 2016 года № 499 (зарегистрирован в Реестре государственной регистрации нормативных правовых актов под № 14235). </w:t>
      </w:r>
    </w:p>
    <w:p w14:paraId="5FFB2763" w14:textId="5FF6A50E" w:rsidR="00D40A64" w:rsidRPr="000042B3" w:rsidRDefault="00E3601D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40A64" w:rsidRPr="000042B3">
        <w:rPr>
          <w:rFonts w:ascii="Times New Roman" w:hAnsi="Times New Roman" w:cs="Times New Roman"/>
          <w:sz w:val="28"/>
          <w:szCs w:val="28"/>
        </w:rPr>
        <w:t xml:space="preserve">Требования к максимальному объему учебной нагрузки воспитанников. Максимальный объем учебной нагрузки воспитанников определяется в Типовых учебных планах дошкольного воспитания и обучения для детей ясельного возраста (1-2-х лет) и для детей дошкольного возраста (3-5-ти лет). </w:t>
      </w:r>
    </w:p>
    <w:p w14:paraId="76162A1E" w14:textId="3BF3E4EB" w:rsidR="00D40A64" w:rsidRPr="00E3601D" w:rsidRDefault="00D40A64" w:rsidP="00E3601D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При разработке учебных планов дошкольного воспитания и обучения соблюдается максимальный объем учебной нагрузки воспитанников с учетом возрастных, психофизиологических возможностей и особенностей воспитанников.</w:t>
      </w:r>
    </w:p>
    <w:p w14:paraId="1AD47AB3" w14:textId="1A896B31" w:rsidR="00D40A64" w:rsidRPr="000042B3" w:rsidRDefault="00D40A64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Рабочий учебный план Мини-центра «Балапан»</w:t>
      </w:r>
    </w:p>
    <w:p w14:paraId="6473D6ED" w14:textId="77777777" w:rsidR="00D40A64" w:rsidRPr="000042B3" w:rsidRDefault="00D40A64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с казахским языком обучения и воспитания</w:t>
      </w:r>
    </w:p>
    <w:p w14:paraId="7D601CC4" w14:textId="16A1EA75" w:rsidR="00AB0AFD" w:rsidRDefault="00D40A64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на 2023-2024 учебный год</w:t>
      </w:r>
    </w:p>
    <w:p w14:paraId="57CB86B2" w14:textId="77777777" w:rsidR="00FF4249" w:rsidRDefault="00FF4249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017562E" w14:textId="77777777" w:rsidR="00FF4249" w:rsidRDefault="00FF4249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E98D7DF" w14:textId="77777777" w:rsidR="00FF4249" w:rsidRPr="000042B3" w:rsidRDefault="00FF4249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W w:w="10085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835"/>
        <w:gridCol w:w="1418"/>
        <w:gridCol w:w="1417"/>
        <w:gridCol w:w="1721"/>
        <w:gridCol w:w="1843"/>
      </w:tblGrid>
      <w:tr w:rsidR="00D40A64" w:rsidRPr="000042B3" w14:paraId="3DCCEBCD" w14:textId="77777777" w:rsidTr="000042B3">
        <w:trPr>
          <w:trHeight w:val="286"/>
        </w:trPr>
        <w:tc>
          <w:tcPr>
            <w:tcW w:w="851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C724C4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№ 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р/с</w:t>
            </w:r>
          </w:p>
        </w:tc>
        <w:tc>
          <w:tcPr>
            <w:tcW w:w="2835" w:type="dxa"/>
            <w:vMerge w:val="restart"/>
            <w:vAlign w:val="center"/>
          </w:tcPr>
          <w:p w14:paraId="67E4A36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Ұйымдастырылған </w:t>
            </w:r>
          </w:p>
          <w:p w14:paraId="495D3999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іс-әрекет </w:t>
            </w:r>
          </w:p>
        </w:tc>
        <w:tc>
          <w:tcPr>
            <w:tcW w:w="6399" w:type="dxa"/>
            <w:gridSpan w:val="4"/>
          </w:tcPr>
          <w:p w14:paraId="18778F9B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Жас топтары</w:t>
            </w:r>
          </w:p>
        </w:tc>
      </w:tr>
      <w:tr w:rsidR="00D40A64" w:rsidRPr="000042B3" w14:paraId="09B61D0B" w14:textId="77777777" w:rsidTr="000042B3">
        <w:trPr>
          <w:trHeight w:val="807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97EDDAD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vMerge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30B3D9F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3147B55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Кіші топ </w:t>
            </w:r>
          </w:p>
          <w:p w14:paraId="27045D0A" w14:textId="05E88A5A" w:rsidR="00D40A64" w:rsidRPr="000042B3" w:rsidRDefault="00D40A64" w:rsidP="00E360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(2жастағы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)</w:t>
            </w:r>
          </w:p>
        </w:tc>
        <w:tc>
          <w:tcPr>
            <w:tcW w:w="1417" w:type="dxa"/>
            <w:shd w:val="clear" w:color="auto" w:fill="auto"/>
          </w:tcPr>
          <w:p w14:paraId="6D72165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Орта жас тобы </w:t>
            </w:r>
          </w:p>
          <w:p w14:paraId="4CCFA294" w14:textId="12BF2CBA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(3жастағы)</w:t>
            </w:r>
          </w:p>
        </w:tc>
        <w:tc>
          <w:tcPr>
            <w:tcW w:w="1721" w:type="dxa"/>
          </w:tcPr>
          <w:p w14:paraId="549CF097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Ересек жас  тобы</w:t>
            </w:r>
          </w:p>
          <w:p w14:paraId="23C6AF1E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(4жастағы)</w:t>
            </w:r>
          </w:p>
        </w:tc>
        <w:tc>
          <w:tcPr>
            <w:tcW w:w="1843" w:type="dxa"/>
          </w:tcPr>
          <w:p w14:paraId="1838D8B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kk-KZ"/>
              </w:rPr>
              <w:t>Мектепалды топ</w:t>
            </w:r>
          </w:p>
          <w:p w14:paraId="57DE642E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(5жастағы)</w:t>
            </w:r>
          </w:p>
        </w:tc>
      </w:tr>
      <w:tr w:rsidR="00D40A64" w:rsidRPr="000042B3" w14:paraId="3F85F679" w14:textId="77777777" w:rsidTr="000042B3">
        <w:trPr>
          <w:trHeight w:val="30"/>
        </w:trPr>
        <w:tc>
          <w:tcPr>
            <w:tcW w:w="851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A84EACA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8301F46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Дене шынықтыру </w:t>
            </w:r>
          </w:p>
        </w:tc>
        <w:tc>
          <w:tcPr>
            <w:tcW w:w="6399" w:type="dxa"/>
            <w:gridSpan w:val="4"/>
          </w:tcPr>
          <w:p w14:paraId="792C9CBD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аптасына үш ре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</w:t>
            </w:r>
          </w:p>
        </w:tc>
      </w:tr>
      <w:tr w:rsidR="00D40A64" w:rsidRPr="000042B3" w14:paraId="05526301" w14:textId="77777777" w:rsidTr="000042B3">
        <w:trPr>
          <w:trHeight w:val="478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14D448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C4A5D82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Дене шынықтыру ** </w:t>
            </w:r>
          </w:p>
        </w:tc>
        <w:tc>
          <w:tcPr>
            <w:tcW w:w="6399" w:type="dxa"/>
            <w:gridSpan w:val="4"/>
          </w:tcPr>
          <w:p w14:paraId="2BF23119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күн сайын</w:t>
            </w:r>
          </w:p>
        </w:tc>
      </w:tr>
      <w:tr w:rsidR="00D40A64" w:rsidRPr="000042B3" w14:paraId="709AA8FA" w14:textId="77777777" w:rsidTr="000042B3">
        <w:trPr>
          <w:trHeight w:val="610"/>
        </w:trPr>
        <w:tc>
          <w:tcPr>
            <w:tcW w:w="851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4ACC573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31FAD70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Сөйлеуді дамыту  және көркем әдебиет</w:t>
            </w:r>
          </w:p>
        </w:tc>
        <w:tc>
          <w:tcPr>
            <w:tcW w:w="6399" w:type="dxa"/>
            <w:gridSpan w:val="4"/>
          </w:tcPr>
          <w:p w14:paraId="614D614D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күн сайын</w:t>
            </w:r>
          </w:p>
        </w:tc>
      </w:tr>
      <w:tr w:rsidR="00D40A64" w:rsidRPr="000042B3" w14:paraId="0D18CC77" w14:textId="77777777" w:rsidTr="000042B3">
        <w:trPr>
          <w:trHeight w:val="30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8516F22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7217657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Қазақ тілі  </w:t>
            </w:r>
          </w:p>
        </w:tc>
        <w:tc>
          <w:tcPr>
            <w:tcW w:w="1418" w:type="dxa"/>
          </w:tcPr>
          <w:p w14:paraId="09C5E5B7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4981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80A457F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аптасына  бір рет</w:t>
            </w:r>
          </w:p>
        </w:tc>
      </w:tr>
      <w:tr w:rsidR="00D40A64" w:rsidRPr="000042B3" w14:paraId="127E289E" w14:textId="77777777" w:rsidTr="000042B3">
        <w:trPr>
          <w:trHeight w:val="30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B68B4F8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AF3495D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 тілі ***</w:t>
            </w:r>
          </w:p>
        </w:tc>
        <w:tc>
          <w:tcPr>
            <w:tcW w:w="1418" w:type="dxa"/>
          </w:tcPr>
          <w:p w14:paraId="72524242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981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8C4D722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күн сайын</w:t>
            </w:r>
          </w:p>
        </w:tc>
      </w:tr>
      <w:tr w:rsidR="00D40A64" w:rsidRPr="000042B3" w14:paraId="783FCF1F" w14:textId="77777777" w:rsidTr="000042B3">
        <w:trPr>
          <w:trHeight w:val="406"/>
        </w:trPr>
        <w:tc>
          <w:tcPr>
            <w:tcW w:w="851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CE8F325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FC47954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Сенсорика</w:t>
            </w:r>
          </w:p>
        </w:tc>
        <w:tc>
          <w:tcPr>
            <w:tcW w:w="1418" w:type="dxa"/>
          </w:tcPr>
          <w:p w14:paraId="0F6F6FC6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күн сайын</w:t>
            </w:r>
          </w:p>
        </w:tc>
        <w:tc>
          <w:tcPr>
            <w:tcW w:w="4981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11FB3C1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D40A64" w:rsidRPr="000042B3" w14:paraId="03A9C764" w14:textId="77777777" w:rsidTr="000042B3">
        <w:trPr>
          <w:trHeight w:val="30"/>
        </w:trPr>
        <w:tc>
          <w:tcPr>
            <w:tcW w:w="851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2F9DA90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6429B5C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атематик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 негіздері</w:t>
            </w:r>
          </w:p>
        </w:tc>
        <w:tc>
          <w:tcPr>
            <w:tcW w:w="1418" w:type="dxa"/>
          </w:tcPr>
          <w:p w14:paraId="444ED21E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4981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EDF9D7F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күн сайын</w:t>
            </w:r>
          </w:p>
        </w:tc>
      </w:tr>
      <w:tr w:rsidR="00D40A64" w:rsidRPr="000042B3" w14:paraId="7B681E86" w14:textId="77777777" w:rsidTr="000042B3">
        <w:trPr>
          <w:trHeight w:val="30"/>
        </w:trPr>
        <w:tc>
          <w:tcPr>
            <w:tcW w:w="851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352E7ED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E982319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Қоршаған ортамен танысу</w:t>
            </w:r>
          </w:p>
        </w:tc>
        <w:tc>
          <w:tcPr>
            <w:tcW w:w="6399" w:type="dxa"/>
            <w:gridSpan w:val="4"/>
          </w:tcPr>
          <w:p w14:paraId="6D87522B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күн сайын</w:t>
            </w:r>
          </w:p>
        </w:tc>
      </w:tr>
      <w:tr w:rsidR="00D40A64" w:rsidRPr="000042B3" w14:paraId="3A59551F" w14:textId="77777777" w:rsidTr="000042B3">
        <w:trPr>
          <w:trHeight w:val="30"/>
        </w:trPr>
        <w:tc>
          <w:tcPr>
            <w:tcW w:w="851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467F1E4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2B7915F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Сурет салу</w:t>
            </w:r>
          </w:p>
        </w:tc>
        <w:tc>
          <w:tcPr>
            <w:tcW w:w="6399" w:type="dxa"/>
            <w:gridSpan w:val="4"/>
            <w:vMerge w:val="restart"/>
          </w:tcPr>
          <w:p w14:paraId="57509F4F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FC8393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күн сайын</w:t>
            </w:r>
          </w:p>
          <w:p w14:paraId="54508222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9D2320" w14:textId="77777777" w:rsidR="00D40A64" w:rsidRPr="000042B3" w:rsidRDefault="00D40A64" w:rsidP="00E3601D">
            <w:pPr>
              <w:spacing w:after="0" w:line="240" w:lineRule="auto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204A3AB1" w14:textId="77777777" w:rsidTr="000042B3">
        <w:trPr>
          <w:trHeight w:val="30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0235F94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8167806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Мүсіндеу</w:t>
            </w:r>
          </w:p>
        </w:tc>
        <w:tc>
          <w:tcPr>
            <w:tcW w:w="6399" w:type="dxa"/>
            <w:gridSpan w:val="4"/>
            <w:vMerge/>
          </w:tcPr>
          <w:p w14:paraId="51074E0D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41115B14" w14:textId="77777777" w:rsidTr="000042B3">
        <w:trPr>
          <w:trHeight w:val="30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ABA5657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98F30BB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Жапсыру</w:t>
            </w:r>
          </w:p>
        </w:tc>
        <w:tc>
          <w:tcPr>
            <w:tcW w:w="6399" w:type="dxa"/>
            <w:gridSpan w:val="4"/>
            <w:vMerge/>
          </w:tcPr>
          <w:p w14:paraId="454D49B4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62BD0BE3" w14:textId="77777777" w:rsidTr="000042B3">
        <w:trPr>
          <w:trHeight w:val="30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1DFDC31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40F1A0C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Құрастыру </w:t>
            </w:r>
          </w:p>
        </w:tc>
        <w:tc>
          <w:tcPr>
            <w:tcW w:w="6399" w:type="dxa"/>
            <w:gridSpan w:val="4"/>
            <w:vMerge/>
          </w:tcPr>
          <w:p w14:paraId="2266F476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2C62CB8D" w14:textId="77777777" w:rsidTr="000042B3">
        <w:trPr>
          <w:trHeight w:val="30"/>
        </w:trPr>
        <w:tc>
          <w:tcPr>
            <w:tcW w:w="851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97DE613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DF01BE1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Музыка</w:t>
            </w:r>
          </w:p>
        </w:tc>
        <w:tc>
          <w:tcPr>
            <w:tcW w:w="2835" w:type="dxa"/>
            <w:gridSpan w:val="2"/>
          </w:tcPr>
          <w:p w14:paraId="3F6A4A53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аптасына 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 рет</w:t>
            </w:r>
          </w:p>
        </w:tc>
        <w:tc>
          <w:tcPr>
            <w:tcW w:w="3564" w:type="dxa"/>
            <w:gridSpan w:val="2"/>
          </w:tcPr>
          <w:p w14:paraId="6BB225D8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аптасына екі рет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40A64" w:rsidRPr="000042B3" w14:paraId="4A482762" w14:textId="77777777" w:rsidTr="000042B3">
        <w:trPr>
          <w:trHeight w:val="30"/>
        </w:trPr>
        <w:tc>
          <w:tcPr>
            <w:tcW w:w="851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527B244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EEED6EF" w14:textId="77777777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Музыка 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****</w:t>
            </w:r>
          </w:p>
        </w:tc>
        <w:tc>
          <w:tcPr>
            <w:tcW w:w="6399" w:type="dxa"/>
            <w:gridSpan w:val="4"/>
          </w:tcPr>
          <w:p w14:paraId="1D7FC8D4" w14:textId="1A74978A" w:rsidR="00D40A64" w:rsidRPr="000042B3" w:rsidRDefault="00D40A64" w:rsidP="00E3601D">
            <w:pPr>
              <w:spacing w:after="0"/>
              <w:ind w:left="57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күн сайын</w:t>
            </w:r>
          </w:p>
        </w:tc>
      </w:tr>
    </w:tbl>
    <w:p w14:paraId="1AB191C9" w14:textId="77777777" w:rsidR="00AB0AFD" w:rsidRPr="000042B3" w:rsidRDefault="00AB0AFD" w:rsidP="00E3601D">
      <w:pPr>
        <w:spacing w:before="120" w:after="12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23F20B8" w14:textId="77777777" w:rsidR="00D40A64" w:rsidRPr="000042B3" w:rsidRDefault="00D40A64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Рабочий учебный план Мини-центра « Балапан»</w:t>
      </w:r>
    </w:p>
    <w:p w14:paraId="4AD6ED83" w14:textId="77777777" w:rsidR="00D40A64" w:rsidRPr="000042B3" w:rsidRDefault="00D40A64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с русским языком обучения и воспитания</w:t>
      </w:r>
    </w:p>
    <w:p w14:paraId="32629D0D" w14:textId="77777777" w:rsidR="00D40A64" w:rsidRPr="000042B3" w:rsidRDefault="00D40A64" w:rsidP="00E3601D">
      <w:pPr>
        <w:spacing w:after="0"/>
        <w:ind w:left="5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042B3">
        <w:rPr>
          <w:rFonts w:ascii="Times New Roman" w:hAnsi="Times New Roman" w:cs="Times New Roman"/>
          <w:b/>
          <w:sz w:val="28"/>
          <w:szCs w:val="28"/>
          <w:lang w:val="kk-KZ"/>
        </w:rPr>
        <w:t>на 2023-2024 учебный год</w:t>
      </w:r>
    </w:p>
    <w:p w14:paraId="0C2FB9C4" w14:textId="77777777" w:rsidR="00D40A64" w:rsidRPr="000042B3" w:rsidRDefault="00D40A64" w:rsidP="00E3601D">
      <w:pPr>
        <w:spacing w:after="0"/>
        <w:ind w:left="57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W w:w="10207" w:type="dxa"/>
        <w:tblInd w:w="-2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3"/>
        <w:gridCol w:w="2693"/>
        <w:gridCol w:w="1721"/>
        <w:gridCol w:w="1560"/>
        <w:gridCol w:w="1539"/>
        <w:gridCol w:w="1721"/>
      </w:tblGrid>
      <w:tr w:rsidR="00D40A64" w:rsidRPr="000042B3" w14:paraId="31367B5D" w14:textId="77777777" w:rsidTr="00E3601D">
        <w:trPr>
          <w:trHeight w:val="396"/>
        </w:trPr>
        <w:tc>
          <w:tcPr>
            <w:tcW w:w="97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DF656F7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р/с</w:t>
            </w:r>
          </w:p>
        </w:tc>
        <w:tc>
          <w:tcPr>
            <w:tcW w:w="2693" w:type="dxa"/>
            <w:vMerge w:val="restart"/>
            <w:vAlign w:val="center"/>
          </w:tcPr>
          <w:p w14:paraId="0E731581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Организованная деятельность </w:t>
            </w:r>
          </w:p>
        </w:tc>
        <w:tc>
          <w:tcPr>
            <w:tcW w:w="6541" w:type="dxa"/>
            <w:gridSpan w:val="4"/>
          </w:tcPr>
          <w:p w14:paraId="700CAC2F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Возрастные группы</w:t>
            </w:r>
          </w:p>
        </w:tc>
      </w:tr>
      <w:tr w:rsidR="00D40A64" w:rsidRPr="000042B3" w14:paraId="78F4A2E7" w14:textId="77777777" w:rsidTr="00E3601D">
        <w:trPr>
          <w:trHeight w:val="592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2277508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vMerge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EC16A02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21" w:type="dxa"/>
          </w:tcPr>
          <w:p w14:paraId="2D0C87C0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Младшая группа</w:t>
            </w:r>
          </w:p>
          <w:p w14:paraId="54C08CFE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(2-х лет)</w:t>
            </w:r>
          </w:p>
        </w:tc>
        <w:tc>
          <w:tcPr>
            <w:tcW w:w="1560" w:type="dxa"/>
            <w:shd w:val="clear" w:color="auto" w:fill="auto"/>
          </w:tcPr>
          <w:p w14:paraId="79EDC79C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Средняя группа</w:t>
            </w:r>
          </w:p>
          <w:p w14:paraId="320F959F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(3-х лет )</w:t>
            </w:r>
          </w:p>
        </w:tc>
        <w:tc>
          <w:tcPr>
            <w:tcW w:w="1539" w:type="dxa"/>
          </w:tcPr>
          <w:p w14:paraId="1AEBC89C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Старшая группа</w:t>
            </w:r>
          </w:p>
          <w:p w14:paraId="627BC5F6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(4-х лет)</w:t>
            </w:r>
          </w:p>
        </w:tc>
        <w:tc>
          <w:tcPr>
            <w:tcW w:w="1721" w:type="dxa"/>
          </w:tcPr>
          <w:p w14:paraId="41665E89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Предшкольная группа</w:t>
            </w:r>
          </w:p>
          <w:p w14:paraId="0F458464" w14:textId="77777777" w:rsidR="00D40A64" w:rsidRPr="000042B3" w:rsidRDefault="00D40A64" w:rsidP="00E3601D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(5-ти лет)</w:t>
            </w:r>
          </w:p>
        </w:tc>
      </w:tr>
      <w:tr w:rsidR="00D40A64" w:rsidRPr="000042B3" w14:paraId="45FA1FFC" w14:textId="77777777" w:rsidTr="00E3601D">
        <w:trPr>
          <w:trHeight w:val="30"/>
        </w:trPr>
        <w:tc>
          <w:tcPr>
            <w:tcW w:w="97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C1A690F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6295BEE" w14:textId="2604F92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Физическая культура </w:t>
            </w:r>
          </w:p>
        </w:tc>
        <w:tc>
          <w:tcPr>
            <w:tcW w:w="6541" w:type="dxa"/>
            <w:gridSpan w:val="4"/>
          </w:tcPr>
          <w:p w14:paraId="0BB8A762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Три раза в неделю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40A64" w:rsidRPr="000042B3" w14:paraId="0542242A" w14:textId="77777777" w:rsidTr="00E3601D">
        <w:trPr>
          <w:trHeight w:val="30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7A9E808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DCA0274" w14:textId="5CAC513C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Физическая культура **</w:t>
            </w:r>
            <w:r w:rsidR="00E3601D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*</w:t>
            </w: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6541" w:type="dxa"/>
            <w:gridSpan w:val="4"/>
          </w:tcPr>
          <w:p w14:paraId="39CCEA37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Ежедневно </w:t>
            </w:r>
          </w:p>
        </w:tc>
      </w:tr>
      <w:tr w:rsidR="00D40A64" w:rsidRPr="000042B3" w14:paraId="69A2FA10" w14:textId="77777777" w:rsidTr="00E3601D">
        <w:trPr>
          <w:trHeight w:val="908"/>
        </w:trPr>
        <w:tc>
          <w:tcPr>
            <w:tcW w:w="97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5720D1D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36DF1AC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Развитие речи и художественная литература</w:t>
            </w:r>
          </w:p>
        </w:tc>
        <w:tc>
          <w:tcPr>
            <w:tcW w:w="6541" w:type="dxa"/>
            <w:gridSpan w:val="4"/>
          </w:tcPr>
          <w:p w14:paraId="7BDD08AE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</w:tr>
      <w:tr w:rsidR="00D40A64" w:rsidRPr="000042B3" w14:paraId="0E4CDF9E" w14:textId="77777777" w:rsidTr="00E3601D">
        <w:trPr>
          <w:trHeight w:val="30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C602595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E0DBAEA" w14:textId="7F4BDF95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Казахский язык  </w:t>
            </w:r>
          </w:p>
        </w:tc>
        <w:tc>
          <w:tcPr>
            <w:tcW w:w="1721" w:type="dxa"/>
          </w:tcPr>
          <w:p w14:paraId="0FC861E0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4820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55F9110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Один раз в неделю</w:t>
            </w:r>
          </w:p>
        </w:tc>
      </w:tr>
      <w:tr w:rsidR="00D40A64" w:rsidRPr="000042B3" w14:paraId="235E35E4" w14:textId="77777777" w:rsidTr="00E3601D">
        <w:trPr>
          <w:trHeight w:val="30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62B6AD8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AAEAE05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Казахский язык  ***</w:t>
            </w:r>
          </w:p>
        </w:tc>
        <w:tc>
          <w:tcPr>
            <w:tcW w:w="1721" w:type="dxa"/>
          </w:tcPr>
          <w:p w14:paraId="5A56CF94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820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F6651D5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</w:tr>
      <w:tr w:rsidR="00D40A64" w:rsidRPr="000042B3" w14:paraId="5AA1350B" w14:textId="77777777" w:rsidTr="00E3601D">
        <w:trPr>
          <w:trHeight w:val="292"/>
        </w:trPr>
        <w:tc>
          <w:tcPr>
            <w:tcW w:w="97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04639AD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11F977C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 xml:space="preserve">Сенсорика </w:t>
            </w:r>
          </w:p>
        </w:tc>
        <w:tc>
          <w:tcPr>
            <w:tcW w:w="1721" w:type="dxa"/>
          </w:tcPr>
          <w:p w14:paraId="440350C8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  <w:tc>
          <w:tcPr>
            <w:tcW w:w="4820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E3ECF3D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D40A64" w:rsidRPr="000042B3" w14:paraId="266AD8D8" w14:textId="77777777" w:rsidTr="00E3601D">
        <w:trPr>
          <w:trHeight w:val="30"/>
        </w:trPr>
        <w:tc>
          <w:tcPr>
            <w:tcW w:w="97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57CD7AF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16B5BF8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Основы математики</w:t>
            </w:r>
          </w:p>
        </w:tc>
        <w:tc>
          <w:tcPr>
            <w:tcW w:w="1721" w:type="dxa"/>
          </w:tcPr>
          <w:p w14:paraId="1EB41BA0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4820" w:type="dxa"/>
            <w:gridSpan w:val="3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E949D7E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Ежедневно</w:t>
            </w:r>
          </w:p>
        </w:tc>
      </w:tr>
      <w:tr w:rsidR="00D40A64" w:rsidRPr="000042B3" w14:paraId="0DA973B5" w14:textId="77777777" w:rsidTr="00E3601D">
        <w:trPr>
          <w:trHeight w:val="30"/>
        </w:trPr>
        <w:tc>
          <w:tcPr>
            <w:tcW w:w="97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C0DA9DD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33A637E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Ознакомление с окружающим миром</w:t>
            </w:r>
          </w:p>
        </w:tc>
        <w:tc>
          <w:tcPr>
            <w:tcW w:w="6541" w:type="dxa"/>
            <w:gridSpan w:val="4"/>
          </w:tcPr>
          <w:p w14:paraId="5207BB4E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</w:tr>
      <w:tr w:rsidR="00D40A64" w:rsidRPr="000042B3" w14:paraId="1CAB1B7F" w14:textId="77777777" w:rsidTr="00E3601D">
        <w:trPr>
          <w:trHeight w:val="30"/>
        </w:trPr>
        <w:tc>
          <w:tcPr>
            <w:tcW w:w="97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8C8AE76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5D9B831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Рисование</w:t>
            </w:r>
          </w:p>
        </w:tc>
        <w:tc>
          <w:tcPr>
            <w:tcW w:w="6541" w:type="dxa"/>
            <w:gridSpan w:val="4"/>
            <w:vMerge w:val="restart"/>
          </w:tcPr>
          <w:p w14:paraId="0C7BE2AE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B3ED81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</w:tr>
      <w:tr w:rsidR="00D40A64" w:rsidRPr="000042B3" w14:paraId="5BD5C8D0" w14:textId="77777777" w:rsidTr="00E3601D">
        <w:trPr>
          <w:trHeight w:val="30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B4AA25D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943B1B6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Лепка</w:t>
            </w:r>
          </w:p>
        </w:tc>
        <w:tc>
          <w:tcPr>
            <w:tcW w:w="6541" w:type="dxa"/>
            <w:gridSpan w:val="4"/>
            <w:vMerge/>
          </w:tcPr>
          <w:p w14:paraId="25056A8F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562362D0" w14:textId="77777777" w:rsidTr="00E3601D">
        <w:trPr>
          <w:trHeight w:val="30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385BDBD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CCCBDE6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Аппликация</w:t>
            </w:r>
          </w:p>
        </w:tc>
        <w:tc>
          <w:tcPr>
            <w:tcW w:w="6541" w:type="dxa"/>
            <w:gridSpan w:val="4"/>
            <w:vMerge/>
          </w:tcPr>
          <w:p w14:paraId="459DE9E9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72437117" w14:textId="77777777" w:rsidTr="00E3601D">
        <w:trPr>
          <w:trHeight w:val="30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692B73B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58C1AF6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Құрастыру </w:t>
            </w:r>
          </w:p>
        </w:tc>
        <w:tc>
          <w:tcPr>
            <w:tcW w:w="6541" w:type="dxa"/>
            <w:gridSpan w:val="4"/>
            <w:vMerge/>
          </w:tcPr>
          <w:p w14:paraId="4AF348FA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40A64" w:rsidRPr="000042B3" w14:paraId="1140B01E" w14:textId="77777777" w:rsidTr="00E3601D">
        <w:trPr>
          <w:trHeight w:val="30"/>
        </w:trPr>
        <w:tc>
          <w:tcPr>
            <w:tcW w:w="97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0566A21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E3247AF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Музыка</w:t>
            </w:r>
          </w:p>
        </w:tc>
        <w:tc>
          <w:tcPr>
            <w:tcW w:w="3281" w:type="dxa"/>
            <w:gridSpan w:val="2"/>
            <w:tcBorders>
              <w:right w:val="single" w:sz="8" w:space="0" w:color="000000"/>
            </w:tcBorders>
          </w:tcPr>
          <w:p w14:paraId="59F4DA4A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Один раз в неделю</w:t>
            </w:r>
          </w:p>
        </w:tc>
        <w:tc>
          <w:tcPr>
            <w:tcW w:w="32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67414B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Два раза в неделю</w:t>
            </w:r>
          </w:p>
        </w:tc>
      </w:tr>
      <w:tr w:rsidR="00D40A64" w:rsidRPr="000042B3" w14:paraId="7D0F9819" w14:textId="77777777" w:rsidTr="00E3601D">
        <w:trPr>
          <w:trHeight w:val="336"/>
        </w:trPr>
        <w:tc>
          <w:tcPr>
            <w:tcW w:w="973" w:type="dxa"/>
            <w:vMerge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9B12884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93" w:type="dxa"/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C6C43F2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Музыка </w:t>
            </w: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****</w:t>
            </w:r>
          </w:p>
        </w:tc>
        <w:tc>
          <w:tcPr>
            <w:tcW w:w="6541" w:type="dxa"/>
            <w:gridSpan w:val="4"/>
            <w:tcBorders>
              <w:right w:val="single" w:sz="8" w:space="0" w:color="000000"/>
            </w:tcBorders>
          </w:tcPr>
          <w:p w14:paraId="0077554A" w14:textId="77777777" w:rsidR="00D40A64" w:rsidRPr="000042B3" w:rsidRDefault="00D40A64" w:rsidP="00E3601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042B3"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</w:tr>
    </w:tbl>
    <w:p w14:paraId="5A4AFB55" w14:textId="77777777" w:rsidR="00D40A64" w:rsidRPr="000042B3" w:rsidRDefault="00D40A64" w:rsidP="00E3601D">
      <w:pPr>
        <w:spacing w:after="0"/>
        <w:ind w:left="57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4507C3E" w14:textId="7A27E2D8" w:rsidR="00D40A64" w:rsidRPr="00E3601D" w:rsidRDefault="00D40A64" w:rsidP="00E3601D">
      <w:pPr>
        <w:spacing w:before="120" w:after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Пояснительная записка к рабочему учебному плану мини – центра «Балапан» на 2023 – 2024 учебный год.</w:t>
      </w:r>
    </w:p>
    <w:p w14:paraId="5EBB2007" w14:textId="77777777" w:rsidR="00D40A64" w:rsidRPr="000042B3" w:rsidRDefault="00D40A64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Типовой учебный план мини – центра «Балапан» разработан в соответствии с приказом Министра просвещения Республики Казахстан «Об утверждении типовых учебных планов дошкольного воспитания и обучения Республики Казахстан» от 9 сентября 2022 года №394 (ТУП),  приказом Министра Просвещения  Республики Казахстан  от 14 октября 2022 года № 422 (Типовая программа)  и Государственного общеобязательного стандарта дошкольного воспитания и обучения, утвержденного приказом Министра просвещения Республики Казахстан от 3 августа 2022 года №348.</w:t>
      </w:r>
    </w:p>
    <w:p w14:paraId="4BC88DA6" w14:textId="673680C3" w:rsidR="00D40A64" w:rsidRPr="000042B3" w:rsidRDefault="00D40A64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В мини – центре «Балапан» функционируют: 2 группы с государственным и с русским языком обучения общеразвивающей направленности для детей от 2 до 5 лет (средний возраст – от 3-х лет (средняя группа); старший возраст – от 4-х лет (старшая группа); 5-х  (предшкольная группа)</w:t>
      </w:r>
      <w:r w:rsidR="00E3601D">
        <w:rPr>
          <w:rFonts w:ascii="Times New Roman" w:hAnsi="Times New Roman" w:cs="Times New Roman"/>
          <w:sz w:val="28"/>
          <w:szCs w:val="28"/>
        </w:rPr>
        <w:t>.</w:t>
      </w:r>
    </w:p>
    <w:p w14:paraId="67EF02BA" w14:textId="77777777" w:rsidR="00D40A64" w:rsidRPr="000042B3" w:rsidRDefault="00D40A64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В 2023 – 2024 учебном году воспитательно – образовательный процесс направлен на развитие коммуникативных, познавательных, интеллектуальных, творческих навыков, исследовательских способностей детей, физическое развитие, формирование социально-эмоциональных навыков и осуществляется посредством интеграции организованной деятельности в игровой форме через разные виды детской деятельности для реализации Типовой учебной программы дошкольного воспитания и обучения, утвержденного приказом и.о. Министра образования и Науки Республики Казахстан от 12 августа 2016 года №499.</w:t>
      </w:r>
    </w:p>
    <w:p w14:paraId="57488936" w14:textId="77777777" w:rsidR="00D40A64" w:rsidRPr="000042B3" w:rsidRDefault="00D40A64" w:rsidP="00E3601D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Организованная деятельность – интегрированное занятие, организованное педагогом в течение дня в игровой форме через разные виды детской деятельности (игровая, двигательная, познавательная, творческая, исследовательская, трудовая, самостоятельная) для реализации содержания Типовой учебной программы дошкольного воспитания и обучения, </w:t>
      </w:r>
      <w:r w:rsidRPr="000042B3">
        <w:rPr>
          <w:rFonts w:ascii="Times New Roman" w:hAnsi="Times New Roman" w:cs="Times New Roman"/>
          <w:sz w:val="28"/>
          <w:szCs w:val="28"/>
        </w:rPr>
        <w:lastRenderedPageBreak/>
        <w:t xml:space="preserve">утвержденной приказом исполняющего обязанности Министра образования и науки Республики Казахстан от 12 августа 2016 года № 499 «Об утверждении Типовых учебных программ дошкольного воспитания и обучения» (зарегистрированный в Реестре государственной регистрации нормативных правовых актов под № 14235). </w:t>
      </w:r>
    </w:p>
    <w:p w14:paraId="14C4CF2F" w14:textId="77777777" w:rsidR="00D40A64" w:rsidRPr="000042B3" w:rsidRDefault="00D40A64" w:rsidP="00E3601D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Реализация задач по привитию детям национальных ценностей казахского народа, семейных ценностей, чувства патриотизма, любви к Родине, приобщение их к социально культурным нормам, правилам безопасного поведения с учетом направления работы дошкольной организации.</w:t>
      </w:r>
    </w:p>
    <w:p w14:paraId="5D4D0D7F" w14:textId="77777777" w:rsidR="00D40A64" w:rsidRPr="000042B3" w:rsidRDefault="00D40A64" w:rsidP="00E3601D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  С учетом возрастных особенностей детей дошкольного возраста в течение дня уделяется время на физическую активность детей. В целях усвоения государственного языка в течение дня педагогу вместе с детьми рекомендуется изучать с детьми словарный минимум, определенный в Типовой программе, развитие устной связной речи воспитанников в различных видах детской деятельности, а также знакомство с культурой, обычаями и традициями казахского народа, обогащение активного словаря, овладение нормами речи, культуры общения. С учетом возрастных особенностей детей в течение дня уделяется время на пение, слушание музыки, заучивание песен, импровизацию, музыкально-ритмические движения, игру на детских шумовых инструментах и другие виды музыкальной деятельности.</w:t>
      </w:r>
    </w:p>
    <w:p w14:paraId="700BAFA7" w14:textId="25B9F554" w:rsidR="00D40A64" w:rsidRPr="000042B3" w:rsidRDefault="00D40A64" w:rsidP="00E3601D">
      <w:pPr>
        <w:spacing w:before="120" w:after="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В своей деятельности мин</w:t>
      </w:r>
      <w:r w:rsidR="00EE1C44">
        <w:rPr>
          <w:rFonts w:ascii="Times New Roman" w:hAnsi="Times New Roman" w:cs="Times New Roman"/>
          <w:sz w:val="28"/>
          <w:szCs w:val="28"/>
        </w:rPr>
        <w:t>и</w:t>
      </w:r>
      <w:r w:rsidRPr="000042B3">
        <w:rPr>
          <w:rFonts w:ascii="Times New Roman" w:hAnsi="Times New Roman" w:cs="Times New Roman"/>
          <w:sz w:val="28"/>
          <w:szCs w:val="28"/>
        </w:rPr>
        <w:t xml:space="preserve">–центр руководствуется правилами «Санитарно – эпидемиологические требования к дошкольным организациям и домам ребенка», утверждены приказом министра здравоохранения Республики Казахстан от 9 июля 2021 года № 59. Образовательная деятельность во всех группах проводится согласно расписанию занятий, режима дня утвержденному педагогическим советом №1 от </w:t>
      </w:r>
      <w:r w:rsidR="00C45ECE" w:rsidRPr="000042B3">
        <w:rPr>
          <w:rFonts w:ascii="Times New Roman" w:hAnsi="Times New Roman" w:cs="Times New Roman"/>
          <w:sz w:val="28"/>
          <w:szCs w:val="28"/>
        </w:rPr>
        <w:t>29.08.2023года.</w:t>
      </w:r>
    </w:p>
    <w:p w14:paraId="4F0945DE" w14:textId="21899E91" w:rsidR="000F6863" w:rsidRPr="000042B3" w:rsidRDefault="00000000" w:rsidP="00E360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2B4416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http://karabulak.edu.kz/content/reghim-dnya</w:t>
        </w:r>
      </w:hyperlink>
    </w:p>
    <w:p w14:paraId="75E612DB" w14:textId="00BBD3FD" w:rsidR="002B4416" w:rsidRPr="000042B3" w:rsidRDefault="00000000" w:rsidP="00E360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2B4416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http://karabulak.edu.kz/content/reghim-dnya</w:t>
        </w:r>
      </w:hyperlink>
    </w:p>
    <w:p w14:paraId="7547533C" w14:textId="30F6A244" w:rsidR="00D40A64" w:rsidRPr="000042B3" w:rsidRDefault="00D40A64" w:rsidP="00E3601D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І</w:t>
      </w:r>
      <w:r w:rsidRPr="000042B3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Учебно-методическая работа</w:t>
      </w:r>
    </w:p>
    <w:p w14:paraId="46CBF723" w14:textId="602113B2" w:rsidR="00D40A64" w:rsidRPr="000042B3" w:rsidRDefault="00D40A64" w:rsidP="00E360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2B4416" w:rsidRPr="000042B3">
        <w:rPr>
          <w:rFonts w:ascii="Times New Roman" w:hAnsi="Times New Roman" w:cs="Times New Roman"/>
          <w:sz w:val="28"/>
          <w:szCs w:val="28"/>
        </w:rPr>
        <w:t xml:space="preserve">     </w:t>
      </w:r>
      <w:r w:rsidRPr="000042B3">
        <w:rPr>
          <w:rFonts w:ascii="Times New Roman" w:hAnsi="Times New Roman" w:cs="Times New Roman"/>
          <w:sz w:val="28"/>
          <w:szCs w:val="28"/>
        </w:rPr>
        <w:t xml:space="preserve">Осуществление образовательной деятельности в 2023 – 2024 учебном году типовой учебный план мини – центра «Балапан » разработан в соответствии с приказом Министра просвещения Республики Казахстан «Об утверждении типовых учебных планов дошкольного воспитания и обучения Республики Казахстан» от 9 сентября 2022 года №394 и Государственного общеобязательного стандарта дошкольного воспитания и обучения, утвержденного приказом Министра просвещения Республики Казахстан от 3 августа 2022 года №348. </w:t>
      </w:r>
    </w:p>
    <w:p w14:paraId="3D7A9FE2" w14:textId="1C5276E6" w:rsidR="00582B2A" w:rsidRPr="000042B3" w:rsidRDefault="00000000" w:rsidP="00E360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24" w:history="1">
        <w:r w:rsidR="002B4416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http://karabulak.edu.kz/content/perspektivnyy-plan-gruppa-ayglek</w:t>
        </w:r>
      </w:hyperlink>
    </w:p>
    <w:p w14:paraId="574B8387" w14:textId="21F9E633" w:rsidR="002B4416" w:rsidRPr="000042B3" w:rsidRDefault="00000000" w:rsidP="00E360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25" w:history="1">
        <w:r w:rsidR="002B4416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http://karabulak.edu.kz/content/ciklogramma-gruppa-ayglek</w:t>
        </w:r>
      </w:hyperlink>
    </w:p>
    <w:p w14:paraId="6050B163" w14:textId="77777777" w:rsidR="002B4416" w:rsidRPr="000042B3" w:rsidRDefault="002B4416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</w:p>
    <w:p w14:paraId="4C3F9002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Тема методического кабинет</w:t>
      </w:r>
      <w:r w:rsidRPr="000042B3">
        <w:rPr>
          <w:rFonts w:ascii="Times New Roman" w:hAnsi="Times New Roman" w:cs="Times New Roman"/>
          <w:sz w:val="28"/>
          <w:szCs w:val="28"/>
        </w:rPr>
        <w:t>а: Создание условий для разностороннего развития личности</w:t>
      </w:r>
    </w:p>
    <w:p w14:paraId="1D806D74" w14:textId="50485175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0042B3">
        <w:rPr>
          <w:rFonts w:ascii="Times New Roman" w:hAnsi="Times New Roman" w:cs="Times New Roman"/>
          <w:sz w:val="28"/>
          <w:szCs w:val="28"/>
        </w:rPr>
        <w:t xml:space="preserve"> обеспечение воспитания, обучения и развития, а также присмотр, уход и оздоровление детей при освоении основных общеобразовательных программ дошкольного образования.</w:t>
      </w:r>
    </w:p>
    <w:p w14:paraId="62F3C458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Основные задачи методической работы.</w:t>
      </w:r>
    </w:p>
    <w:p w14:paraId="3CC04F91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*Активно внедрять новые методики воспитания в целях развития познавательного интереса дошкольников и формирования у них прочных установок нравственного поведения. </w:t>
      </w:r>
    </w:p>
    <w:p w14:paraId="38B94139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*Работать над повышением качества воспитательного процесса.             *Выработать у воспитателей потребность в саморазвитии, самообразовании, самовоспитании. </w:t>
      </w:r>
    </w:p>
    <w:p w14:paraId="3607EF7D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*Развить педагогическую технику т.е. организаторские, коммуникативные и другие умения. </w:t>
      </w:r>
    </w:p>
    <w:p w14:paraId="697B68B2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*Изучать и внедрять в практику новые педагогические технологии. </w:t>
      </w:r>
    </w:p>
    <w:p w14:paraId="3E6C7025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*Усилить психолог– педагогический аспект для сохранения здоровья дошкольников. </w:t>
      </w:r>
    </w:p>
    <w:p w14:paraId="61172277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*Организовывать выставку творческих работ воспитателей и детей.  </w:t>
      </w:r>
    </w:p>
    <w:p w14:paraId="4F922611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Показатели результативности методической работы</w:t>
      </w:r>
      <w:r w:rsidRPr="000042B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4CB372A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-повышение качества знаний дошкольников;</w:t>
      </w:r>
    </w:p>
    <w:p w14:paraId="731009B1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-теоретическое знание и практическое применение инновационных педагогических технологий; -освоение передового педагогического опыта коллег других мини – центров, детских садов и своих педагогов; </w:t>
      </w:r>
    </w:p>
    <w:p w14:paraId="4950B76C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-мотивация педагогов к профессиональному саморазвитию, самореализации; </w:t>
      </w:r>
    </w:p>
    <w:p w14:paraId="38998845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-участие в конкурсах профессионального мастерства, олимпиадах, создание условий для реализации творческих идей;</w:t>
      </w:r>
    </w:p>
    <w:p w14:paraId="6ADE5061" w14:textId="77777777" w:rsidR="00EE1C44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-обеспечение высокого методического уровня проведения занятий с применением ИКТ, инновационных и здоровьесберегающих технологий.</w:t>
      </w:r>
    </w:p>
    <w:p w14:paraId="1E1DC257" w14:textId="7C697889" w:rsidR="00EE1C44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4"/>
        <w:tblpPr w:leftFromText="180" w:rightFromText="180" w:vertAnchor="page" w:horzAnchor="margin" w:tblpXSpec="center" w:tblpY="888"/>
        <w:tblW w:w="10623" w:type="dxa"/>
        <w:tblLook w:val="04A0" w:firstRow="1" w:lastRow="0" w:firstColumn="1" w:lastColumn="0" w:noHBand="0" w:noVBand="1"/>
      </w:tblPr>
      <w:tblGrid>
        <w:gridCol w:w="484"/>
        <w:gridCol w:w="3200"/>
        <w:gridCol w:w="3081"/>
        <w:gridCol w:w="1972"/>
        <w:gridCol w:w="1886"/>
      </w:tblGrid>
      <w:tr w:rsidR="00EE6DCB" w:rsidRPr="00EE6DCB" w14:paraId="611C0133" w14:textId="77777777" w:rsidTr="00EE1C44">
        <w:trPr>
          <w:trHeight w:val="70"/>
        </w:trPr>
        <w:tc>
          <w:tcPr>
            <w:tcW w:w="484" w:type="dxa"/>
          </w:tcPr>
          <w:p w14:paraId="60D4439E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2" w:name="_Hlk159552360"/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№</w:t>
            </w:r>
          </w:p>
        </w:tc>
        <w:tc>
          <w:tcPr>
            <w:tcW w:w="3200" w:type="dxa"/>
          </w:tcPr>
          <w:p w14:paraId="4A32EE6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b/>
                <w:sz w:val="28"/>
                <w:szCs w:val="28"/>
              </w:rPr>
              <w:t>Аты-жөні тегі</w:t>
            </w:r>
          </w:p>
        </w:tc>
        <w:tc>
          <w:tcPr>
            <w:tcW w:w="3081" w:type="dxa"/>
          </w:tcPr>
          <w:p w14:paraId="1EF17FE6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Конкурстар</w:t>
            </w:r>
          </w:p>
        </w:tc>
        <w:tc>
          <w:tcPr>
            <w:tcW w:w="1972" w:type="dxa"/>
          </w:tcPr>
          <w:p w14:paraId="31C46C27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Нәтижесі</w:t>
            </w:r>
          </w:p>
        </w:tc>
        <w:tc>
          <w:tcPr>
            <w:tcW w:w="1886" w:type="dxa"/>
          </w:tcPr>
          <w:p w14:paraId="5775E697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Жылы №</w:t>
            </w:r>
          </w:p>
        </w:tc>
      </w:tr>
      <w:tr w:rsidR="00EE6DCB" w:rsidRPr="00EE6DCB" w14:paraId="00CC45B4" w14:textId="77777777" w:rsidTr="00EE6DCB">
        <w:trPr>
          <w:trHeight w:val="563"/>
        </w:trPr>
        <w:tc>
          <w:tcPr>
            <w:tcW w:w="484" w:type="dxa"/>
          </w:tcPr>
          <w:p w14:paraId="0A66F346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0" w:type="dxa"/>
          </w:tcPr>
          <w:p w14:paraId="2A8F6D91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Тәрбиеші:Тлеубаева А.Е.</w:t>
            </w:r>
          </w:p>
        </w:tc>
        <w:tc>
          <w:tcPr>
            <w:tcW w:w="3081" w:type="dxa"/>
          </w:tcPr>
          <w:p w14:paraId="5B6B22C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«DIAMOND STARS»  республикалық конкурс «Ғарыш әлемі»</w:t>
            </w:r>
          </w:p>
        </w:tc>
        <w:tc>
          <w:tcPr>
            <w:tcW w:w="1972" w:type="dxa"/>
          </w:tcPr>
          <w:p w14:paraId="3822E51F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диплом</w:t>
            </w:r>
          </w:p>
        </w:tc>
        <w:tc>
          <w:tcPr>
            <w:tcW w:w="1886" w:type="dxa"/>
          </w:tcPr>
          <w:p w14:paraId="2DBC9727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04.2022ж</w:t>
            </w:r>
          </w:p>
          <w:p w14:paraId="36FF722F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0018</w:t>
            </w:r>
          </w:p>
        </w:tc>
      </w:tr>
      <w:tr w:rsidR="00EE6DCB" w:rsidRPr="00EE6DCB" w14:paraId="46FA5C4B" w14:textId="77777777" w:rsidTr="00EE6DCB">
        <w:trPr>
          <w:trHeight w:val="775"/>
        </w:trPr>
        <w:tc>
          <w:tcPr>
            <w:tcW w:w="484" w:type="dxa"/>
          </w:tcPr>
          <w:p w14:paraId="379AA896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200" w:type="dxa"/>
          </w:tcPr>
          <w:p w14:paraId="4342640D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Тәрбиеші:Тлеубаева А.Е.</w:t>
            </w:r>
          </w:p>
          <w:p w14:paraId="650518B1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Бала:Мырзахмет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</w:t>
            </w: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слам</w:t>
            </w:r>
          </w:p>
          <w:p w14:paraId="0F913391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81" w:type="dxa"/>
          </w:tcPr>
          <w:p w14:paraId="5073FF6B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«DIAMOND STARS»  республикалық конкурс «Ғарыш әлемі»</w:t>
            </w:r>
          </w:p>
        </w:tc>
        <w:tc>
          <w:tcPr>
            <w:tcW w:w="1972" w:type="dxa"/>
          </w:tcPr>
          <w:p w14:paraId="0D1A7920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Диплом  </w:t>
            </w:r>
          </w:p>
          <w:p w14:paraId="4BA57E84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І орын</w:t>
            </w:r>
          </w:p>
        </w:tc>
        <w:tc>
          <w:tcPr>
            <w:tcW w:w="1886" w:type="dxa"/>
          </w:tcPr>
          <w:p w14:paraId="26F36925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04.2022ж</w:t>
            </w:r>
          </w:p>
          <w:p w14:paraId="63156617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0001</w:t>
            </w:r>
          </w:p>
        </w:tc>
      </w:tr>
      <w:tr w:rsidR="00EE6DCB" w:rsidRPr="00EE6DCB" w14:paraId="6122D035" w14:textId="77777777" w:rsidTr="00EE6DCB">
        <w:trPr>
          <w:trHeight w:val="551"/>
        </w:trPr>
        <w:tc>
          <w:tcPr>
            <w:tcW w:w="484" w:type="dxa"/>
          </w:tcPr>
          <w:p w14:paraId="0DB37E38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200" w:type="dxa"/>
          </w:tcPr>
          <w:p w14:paraId="39FDDD12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 Дүрэмхан Д</w:t>
            </w:r>
          </w:p>
        </w:tc>
        <w:tc>
          <w:tcPr>
            <w:tcW w:w="3081" w:type="dxa"/>
          </w:tcPr>
          <w:p w14:paraId="5B16D441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«Бояулар құпиясы» республикалық байқауы</w:t>
            </w:r>
          </w:p>
        </w:tc>
        <w:tc>
          <w:tcPr>
            <w:tcW w:w="1972" w:type="dxa"/>
          </w:tcPr>
          <w:p w14:paraId="15D99DD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Алғыс хат</w:t>
            </w:r>
          </w:p>
          <w:p w14:paraId="58897EA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86" w:type="dxa"/>
          </w:tcPr>
          <w:p w14:paraId="2DCD7B74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2023ж</w:t>
            </w:r>
          </w:p>
          <w:p w14:paraId="3F05EB5B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№00687</w:t>
            </w:r>
          </w:p>
        </w:tc>
      </w:tr>
      <w:tr w:rsidR="00EE6DCB" w:rsidRPr="00EE6DCB" w14:paraId="10C68CB1" w14:textId="77777777" w:rsidTr="00EE6DCB">
        <w:trPr>
          <w:trHeight w:val="744"/>
        </w:trPr>
        <w:tc>
          <w:tcPr>
            <w:tcW w:w="484" w:type="dxa"/>
          </w:tcPr>
          <w:p w14:paraId="0F9A6C68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200" w:type="dxa"/>
          </w:tcPr>
          <w:p w14:paraId="323D7B84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 Дүрэмхан Д</w:t>
            </w:r>
          </w:p>
          <w:p w14:paraId="7BB85775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Бала:Сагиева Медине</w:t>
            </w:r>
          </w:p>
        </w:tc>
        <w:tc>
          <w:tcPr>
            <w:tcW w:w="3081" w:type="dxa"/>
          </w:tcPr>
          <w:p w14:paraId="6A0021E8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«Бояулар құпиясы» республикалық байқауы</w:t>
            </w:r>
          </w:p>
        </w:tc>
        <w:tc>
          <w:tcPr>
            <w:tcW w:w="1972" w:type="dxa"/>
          </w:tcPr>
          <w:p w14:paraId="2221AB9B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Диплом  </w:t>
            </w:r>
          </w:p>
          <w:p w14:paraId="00C1297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І орын</w:t>
            </w:r>
          </w:p>
        </w:tc>
        <w:tc>
          <w:tcPr>
            <w:tcW w:w="1886" w:type="dxa"/>
          </w:tcPr>
          <w:p w14:paraId="0D613B2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2023ж</w:t>
            </w:r>
          </w:p>
          <w:p w14:paraId="662767D0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№00333</w:t>
            </w:r>
          </w:p>
        </w:tc>
      </w:tr>
      <w:tr w:rsidR="00EE6DCB" w:rsidRPr="00EE6DCB" w14:paraId="6805B373" w14:textId="77777777" w:rsidTr="00EE6DCB">
        <w:trPr>
          <w:trHeight w:val="379"/>
        </w:trPr>
        <w:tc>
          <w:tcPr>
            <w:tcW w:w="484" w:type="dxa"/>
          </w:tcPr>
          <w:p w14:paraId="2C10104F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200" w:type="dxa"/>
          </w:tcPr>
          <w:p w14:paraId="7F4E6E67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 Дүрэмхан Д</w:t>
            </w:r>
          </w:p>
          <w:p w14:paraId="7EEE5F19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Бала:Бекумова Шахриза</w:t>
            </w:r>
          </w:p>
        </w:tc>
        <w:tc>
          <w:tcPr>
            <w:tcW w:w="3081" w:type="dxa"/>
          </w:tcPr>
          <w:p w14:paraId="19C341B0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«Бояулар құпиясы» республикалық байқауы</w:t>
            </w:r>
          </w:p>
        </w:tc>
        <w:tc>
          <w:tcPr>
            <w:tcW w:w="1972" w:type="dxa"/>
          </w:tcPr>
          <w:p w14:paraId="72BBBD4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Диплом  </w:t>
            </w:r>
          </w:p>
          <w:p w14:paraId="275A0DF0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І орын</w:t>
            </w:r>
          </w:p>
          <w:p w14:paraId="44D57772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86" w:type="dxa"/>
          </w:tcPr>
          <w:p w14:paraId="4C54204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2023ж</w:t>
            </w:r>
          </w:p>
          <w:p w14:paraId="5267827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№00331</w:t>
            </w:r>
          </w:p>
        </w:tc>
      </w:tr>
      <w:tr w:rsidR="00EE6DCB" w:rsidRPr="00EE6DCB" w14:paraId="0C39328D" w14:textId="77777777" w:rsidTr="00EE6DCB">
        <w:trPr>
          <w:trHeight w:val="585"/>
        </w:trPr>
        <w:tc>
          <w:tcPr>
            <w:tcW w:w="484" w:type="dxa"/>
          </w:tcPr>
          <w:p w14:paraId="3DC22BE7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200" w:type="dxa"/>
          </w:tcPr>
          <w:p w14:paraId="5D1B10B0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 Дүрэмхан Д</w:t>
            </w:r>
          </w:p>
          <w:p w14:paraId="725C0C9F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Бала:Михайдар Ислам</w:t>
            </w:r>
          </w:p>
        </w:tc>
        <w:tc>
          <w:tcPr>
            <w:tcW w:w="3081" w:type="dxa"/>
          </w:tcPr>
          <w:p w14:paraId="505D240D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«Бояулар құпиясы» республикалық байқауы</w:t>
            </w:r>
          </w:p>
        </w:tc>
        <w:tc>
          <w:tcPr>
            <w:tcW w:w="1972" w:type="dxa"/>
          </w:tcPr>
          <w:p w14:paraId="203CDCF8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Диплом  </w:t>
            </w:r>
          </w:p>
          <w:p w14:paraId="59F5CC31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І орын</w:t>
            </w:r>
          </w:p>
        </w:tc>
        <w:tc>
          <w:tcPr>
            <w:tcW w:w="1886" w:type="dxa"/>
          </w:tcPr>
          <w:p w14:paraId="45A7532F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2023ж</w:t>
            </w:r>
          </w:p>
          <w:p w14:paraId="3F2F14AE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№00332</w:t>
            </w:r>
          </w:p>
        </w:tc>
      </w:tr>
      <w:tr w:rsidR="00EE6DCB" w:rsidRPr="00EE6DCB" w14:paraId="7116F61D" w14:textId="77777777" w:rsidTr="00EE6DCB">
        <w:trPr>
          <w:trHeight w:val="744"/>
        </w:trPr>
        <w:tc>
          <w:tcPr>
            <w:tcW w:w="484" w:type="dxa"/>
          </w:tcPr>
          <w:p w14:paraId="09550ED0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200" w:type="dxa"/>
          </w:tcPr>
          <w:p w14:paraId="1F25EEE5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 Дүрэмхан Д</w:t>
            </w:r>
          </w:p>
          <w:p w14:paraId="0D4A9CE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Бала:Сейлханова Наргиз</w:t>
            </w:r>
          </w:p>
        </w:tc>
        <w:tc>
          <w:tcPr>
            <w:tcW w:w="3081" w:type="dxa"/>
          </w:tcPr>
          <w:p w14:paraId="027268B2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«Бояулар құпиясы» республикалық байқауы</w:t>
            </w:r>
          </w:p>
        </w:tc>
        <w:tc>
          <w:tcPr>
            <w:tcW w:w="1972" w:type="dxa"/>
          </w:tcPr>
          <w:p w14:paraId="7A27242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Сертификат</w:t>
            </w:r>
          </w:p>
        </w:tc>
        <w:tc>
          <w:tcPr>
            <w:tcW w:w="1886" w:type="dxa"/>
          </w:tcPr>
          <w:p w14:paraId="4AA3659B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2023ж</w:t>
            </w:r>
          </w:p>
          <w:p w14:paraId="797DCFEF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№00685</w:t>
            </w:r>
          </w:p>
          <w:p w14:paraId="6A9F01D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E6DCB" w:rsidRPr="00EE6DCB" w14:paraId="5ADC7453" w14:textId="77777777" w:rsidTr="00EE6DCB">
        <w:trPr>
          <w:trHeight w:val="528"/>
        </w:trPr>
        <w:tc>
          <w:tcPr>
            <w:tcW w:w="484" w:type="dxa"/>
          </w:tcPr>
          <w:p w14:paraId="18ECA249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3200" w:type="dxa"/>
          </w:tcPr>
          <w:p w14:paraId="491A85CA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Тәрбиеші: Дүрэмхан Д</w:t>
            </w:r>
          </w:p>
          <w:p w14:paraId="198B63DD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Бала:Сарсенова Айсафи</w:t>
            </w:r>
          </w:p>
          <w:p w14:paraId="1382C1B8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81" w:type="dxa"/>
          </w:tcPr>
          <w:p w14:paraId="1A4E7EAC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«Бояулар құпиясы» республикалық байқауы</w:t>
            </w:r>
          </w:p>
        </w:tc>
        <w:tc>
          <w:tcPr>
            <w:tcW w:w="1972" w:type="dxa"/>
          </w:tcPr>
          <w:p w14:paraId="505E4342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Сертификат</w:t>
            </w:r>
          </w:p>
        </w:tc>
        <w:tc>
          <w:tcPr>
            <w:tcW w:w="1886" w:type="dxa"/>
          </w:tcPr>
          <w:p w14:paraId="4B470C59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2023ж</w:t>
            </w:r>
          </w:p>
          <w:p w14:paraId="7FB19635" w14:textId="77777777" w:rsidR="00EE6DCB" w:rsidRPr="00EE6DCB" w:rsidRDefault="00EE6DCB" w:rsidP="00EE6DCB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6DCB">
              <w:rPr>
                <w:rFonts w:ascii="Times New Roman" w:hAnsi="Times New Roman" w:cs="Times New Roman"/>
                <w:sz w:val="28"/>
                <w:szCs w:val="28"/>
              </w:rPr>
              <w:t>№00686</w:t>
            </w:r>
          </w:p>
        </w:tc>
      </w:tr>
      <w:bookmarkEnd w:id="2"/>
    </w:tbl>
    <w:p w14:paraId="168793C4" w14:textId="77777777" w:rsidR="00EE6DCB" w:rsidRDefault="00EE6DCB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E692A7E" w14:textId="474A423D" w:rsidR="00EE6DCB" w:rsidRPr="00EE6DCB" w:rsidRDefault="00000000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EE6DCB" w:rsidRPr="00191A86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http://karabulak.edu.kz/content/dostighenie-pedagogov-i-vospitanikov</w:t>
        </w:r>
      </w:hyperlink>
    </w:p>
    <w:p w14:paraId="789D3BCD" w14:textId="77777777" w:rsidR="00EE6DCB" w:rsidRDefault="00EE6DCB" w:rsidP="0077541E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0DEC3BE" w14:textId="03900123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Основные задачи мини-центра: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083B3F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1.Создание предметно-пространственной развивающей среды, обеспечивающей охрану жизни и укрепление здоровья ребенка;</w:t>
      </w:r>
    </w:p>
    <w:p w14:paraId="1FD5B6F5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2.Развитие игровой деятельности и создание игровой обстановки, к играм экспериментированию с различными материалами; </w:t>
      </w:r>
    </w:p>
    <w:p w14:paraId="625A63F5" w14:textId="6130BE6E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3.Совместное сотрудничество дошкольной организации и семьи. </w:t>
      </w:r>
    </w:p>
    <w:p w14:paraId="40B994BB" w14:textId="5D0538C1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  В мини – центре созданы все условия для развития детей. Реализация плана осуществлять через использование различных форм и методов организации организованной деятельности: работа в группах и индивидуальная. Все эти методы использовались в зависимости от возраста, индивидуальных особенностей детей, а также от сложности программного материала.</w:t>
      </w:r>
    </w:p>
    <w:p w14:paraId="2A8BA4E6" w14:textId="77777777" w:rsidR="008D3A78" w:rsidRPr="000042B3" w:rsidRDefault="008D3A78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lastRenderedPageBreak/>
        <w:t xml:space="preserve">     Для определения задач, планов и прогноза воспитательно – образовательной работы педагогического коллектива проводятся педагогические советы, общие родительские собрания, консультации, методические часы, педагоги обмениваются опытом своей работы, проводят открытые занятия внутри мини - центра, мероприятия. </w:t>
      </w:r>
    </w:p>
    <w:p w14:paraId="4A41D2A9" w14:textId="77777777" w:rsidR="008D3A78" w:rsidRPr="000042B3" w:rsidRDefault="008D3A78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На первом педсовете утвердили годовой план, обсудили план воспитательно – образовательной работы, подвели итоги подготовки мини – центра к новому учебному году, проанализировали содержание работы в мини – центре по охране жизни и здоровья детей, провели инструктаж педагогов по темам: «Охрана жизни и здоровья детей», «Должностные обязанности», «Техника безопасности и противопожарная безопасность». </w:t>
      </w:r>
    </w:p>
    <w:p w14:paraId="5A3B85B2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В течение года проводятся педагогические советы, на которых рассматривались вопросы организации и обеспечения качества образовательного процесса, работы с родителями, планировались текущие мероприятия, рассматриваются результаты контрольной деятельности. </w:t>
      </w:r>
    </w:p>
    <w:p w14:paraId="3884D182" w14:textId="2C5F3781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Темы педсоветов: </w:t>
      </w:r>
    </w:p>
    <w:p w14:paraId="5A664BE1" w14:textId="55DE975B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*Установочный педсовет. Утверждение годового плана на 2023 - 2024 учебный год</w:t>
      </w:r>
      <w:r w:rsidR="002B4416" w:rsidRPr="000042B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179E6E8" w14:textId="1B49C8B2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*«</w:t>
      </w:r>
      <w:r w:rsidR="002B4416" w:rsidRPr="000042B3">
        <w:rPr>
          <w:rFonts w:ascii="Times New Roman" w:hAnsi="Times New Roman" w:cs="Times New Roman"/>
          <w:sz w:val="28"/>
          <w:szCs w:val="28"/>
        </w:rPr>
        <w:t>Использование новых технологий в работе с</w:t>
      </w:r>
      <w:r w:rsidR="00FA31AA"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2B4416" w:rsidRPr="000042B3">
        <w:rPr>
          <w:rFonts w:ascii="Times New Roman" w:hAnsi="Times New Roman" w:cs="Times New Roman"/>
          <w:sz w:val="28"/>
          <w:szCs w:val="28"/>
        </w:rPr>
        <w:t>детьми</w:t>
      </w:r>
      <w:r w:rsidR="00FA31AA" w:rsidRPr="000042B3">
        <w:rPr>
          <w:rFonts w:ascii="Times New Roman" w:hAnsi="Times New Roman" w:cs="Times New Roman"/>
          <w:sz w:val="28"/>
          <w:szCs w:val="28"/>
        </w:rPr>
        <w:t xml:space="preserve"> дошкольного возраста</w:t>
      </w:r>
      <w:r w:rsidRPr="000042B3">
        <w:rPr>
          <w:rFonts w:ascii="Times New Roman" w:hAnsi="Times New Roman" w:cs="Times New Roman"/>
          <w:sz w:val="28"/>
          <w:szCs w:val="28"/>
        </w:rPr>
        <w:t xml:space="preserve">» </w:t>
      </w:r>
    </w:p>
    <w:p w14:paraId="5C9C28E6" w14:textId="2B9B75D8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 «</w:t>
      </w:r>
      <w:r w:rsidR="00FA31AA" w:rsidRPr="000042B3">
        <w:rPr>
          <w:rFonts w:ascii="Times New Roman" w:hAnsi="Times New Roman" w:cs="Times New Roman"/>
          <w:sz w:val="28"/>
          <w:szCs w:val="28"/>
        </w:rPr>
        <w:t>Возможности модуляции эмоционального состояния ребенка и создание условии для интеллектуального развития</w:t>
      </w:r>
      <w:r w:rsidRPr="000042B3">
        <w:rPr>
          <w:rFonts w:ascii="Times New Roman" w:hAnsi="Times New Roman" w:cs="Times New Roman"/>
          <w:sz w:val="28"/>
          <w:szCs w:val="28"/>
        </w:rPr>
        <w:t xml:space="preserve">» </w:t>
      </w:r>
    </w:p>
    <w:p w14:paraId="6DD9D87E" w14:textId="0BA86746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</w:t>
      </w:r>
      <w:r w:rsidR="00FA31AA" w:rsidRPr="000042B3">
        <w:rPr>
          <w:rFonts w:ascii="Times New Roman" w:hAnsi="Times New Roman" w:cs="Times New Roman"/>
          <w:sz w:val="28"/>
          <w:szCs w:val="28"/>
        </w:rPr>
        <w:t xml:space="preserve"> «Использование новых элементов в направлении формирования педагогической технологии.»</w:t>
      </w:r>
    </w:p>
    <w:p w14:paraId="59534AEA" w14:textId="568E91A4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  План работы, утверждённый внутри мини- центра педагогическим советом выполняется. </w:t>
      </w:r>
    </w:p>
    <w:p w14:paraId="6B509302" w14:textId="33F51246" w:rsidR="00FA31AA" w:rsidRPr="000042B3" w:rsidRDefault="00000000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FA31AA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http://karabulak.edu.kz/content/godovoy-plan-mini-centra-balapan</w:t>
        </w:r>
      </w:hyperlink>
    </w:p>
    <w:p w14:paraId="38E93FC0" w14:textId="77777777" w:rsidR="00FA31AA" w:rsidRPr="000042B3" w:rsidRDefault="00FA31AA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B6DD7A2" w14:textId="77777777" w:rsidR="008D3A78" w:rsidRPr="000042B3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Вывод: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C7CFBB" w14:textId="20B1C817" w:rsidR="0077541E" w:rsidRDefault="008D3A78" w:rsidP="007754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*Проводимая педагогами работа способствует полному и качественному усвоению детьми программы. У детей наблюдается положительная динамика усвоения программного материала. Основная цель, которую ставит перед собой коллектив мини - центра это сохранение и укрепление здоровья детей, улучшение двигательного статуса детей с учетом индивидуальных возможностей и способностей; формирование у педагогов, родителей, воспитанников ответственности в деле сохранения собственного здоровья. За состоянием здоровья в мини - центре ведется регулярный контроль.</w:t>
      </w:r>
    </w:p>
    <w:p w14:paraId="6FF65FE1" w14:textId="08324683" w:rsidR="008D3A78" w:rsidRPr="00AE0314" w:rsidRDefault="008D3A78" w:rsidP="0077541E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E0314">
        <w:rPr>
          <w:rFonts w:ascii="Times New Roman" w:hAnsi="Times New Roman" w:cs="Times New Roman"/>
          <w:b/>
          <w:bCs/>
          <w:sz w:val="28"/>
          <w:szCs w:val="28"/>
        </w:rPr>
        <w:t xml:space="preserve">Воздушные ванны </w:t>
      </w:r>
    </w:p>
    <w:p w14:paraId="59C928A8" w14:textId="77777777" w:rsidR="008D3A78" w:rsidRPr="000042B3" w:rsidRDefault="008D3A78" w:rsidP="000042B3">
      <w:pPr>
        <w:spacing w:before="120" w:after="120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*В отсутствии детей организуем сквозное проветривание групповой комнаты в соответствии с установленным графиком. </w:t>
      </w:r>
    </w:p>
    <w:p w14:paraId="1529A0DB" w14:textId="77777777" w:rsidR="008D3A78" w:rsidRPr="000042B3" w:rsidRDefault="008D3A78" w:rsidP="00914D93">
      <w:pPr>
        <w:spacing w:after="0"/>
        <w:ind w:left="-624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lastRenderedPageBreak/>
        <w:t xml:space="preserve">*В присутствии детей организуем угловое проветривание групповой </w:t>
      </w:r>
      <w:proofErr w:type="gramStart"/>
      <w:r w:rsidRPr="000042B3">
        <w:rPr>
          <w:rFonts w:ascii="Times New Roman" w:hAnsi="Times New Roman" w:cs="Times New Roman"/>
          <w:sz w:val="28"/>
          <w:szCs w:val="28"/>
        </w:rPr>
        <w:t>комнаты .</w:t>
      </w:r>
      <w:proofErr w:type="gramEnd"/>
      <w:r w:rsidRPr="000042B3">
        <w:rPr>
          <w:rFonts w:ascii="Times New Roman" w:hAnsi="Times New Roman" w:cs="Times New Roman"/>
          <w:sz w:val="28"/>
          <w:szCs w:val="28"/>
        </w:rPr>
        <w:t xml:space="preserve"> При этом строго следим за тем, чтобы дети не находились в непосредственной близости к открытому окну.</w:t>
      </w:r>
    </w:p>
    <w:p w14:paraId="790CB3A4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*Тщательно следим за тем, чтобы дети на протяжении всего дня находились в облегченной одежде (при температуре воздуха не ниже 18-20С) Проводим утреннюю гимнастику в хорошо проветренной группе и в соответствующей одежде (х/б носки, облегченная одежда). Организуем дневной сон без маек, если температура в спальне составляет 18С и выше.</w:t>
      </w:r>
    </w:p>
    <w:p w14:paraId="7754A2B8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Организация сна детей</w:t>
      </w:r>
    </w:p>
    <w:p w14:paraId="04F36EB3" w14:textId="1484E7A3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*Проветриваем помещение перед сном детей не менее получаса. </w:t>
      </w:r>
    </w:p>
    <w:p w14:paraId="29183C72" w14:textId="77777777" w:rsidR="00581D95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*Следим за соблюдением тишины со стороны персонала во время сна детей.</w:t>
      </w:r>
    </w:p>
    <w:p w14:paraId="09EA7444" w14:textId="25221F51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Организация детей на прогулку</w:t>
      </w:r>
      <w:r w:rsidR="00581D95" w:rsidRPr="000042B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27B00C4" w14:textId="49B72278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*Воспитатель первой выводит подгруппу детей, которые оделись быстрее, т.е. предупреждаем перегревание детского организма. Другую подгруппу на прогулку сопровождает помощник воспитателя. </w:t>
      </w:r>
    </w:p>
    <w:p w14:paraId="43D90B30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*Следим за тем, чтобы дети были одеты по погоде. В случае потепления убеждаем детей надеть меньше одежды.</w:t>
      </w:r>
    </w:p>
    <w:p w14:paraId="788EFBD1" w14:textId="3A18D161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*Организуем прогулки при температуре воздуха</w:t>
      </w:r>
      <w:r w:rsidR="00AE0314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установленной санитарными нормами для группы в безветренную и сухую погоду, регулируя время пребывания детей на воздухе.</w:t>
      </w:r>
    </w:p>
    <w:p w14:paraId="205F676E" w14:textId="7BDB269B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*Во избежание переохлаждения обязательно организуем двигательную деятельность: подвижные, спортивные, народные игры.</w:t>
      </w:r>
    </w:p>
    <w:p w14:paraId="070FAD06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Профилактические мероприятия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6D6C48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*Кварцевание помещений. </w:t>
      </w:r>
    </w:p>
    <w:p w14:paraId="23E013B3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*Витаминизация третьего блюда.</w:t>
      </w:r>
    </w:p>
    <w:p w14:paraId="66607226" w14:textId="6525376D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*Круглогодичное употребление овощей и фруктов. </w:t>
      </w:r>
    </w:p>
    <w:p w14:paraId="1D07F785" w14:textId="57E5CC53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   Организованная таким образом работа была призвана повысить сопротивляемость организма ребенка простудным заболеваниям и обеспечить оптимальное физическое развитие. Много внимания уделя</w:t>
      </w:r>
      <w:r w:rsidR="00FA31AA" w:rsidRPr="000042B3">
        <w:rPr>
          <w:rFonts w:ascii="Times New Roman" w:hAnsi="Times New Roman" w:cs="Times New Roman"/>
          <w:sz w:val="28"/>
          <w:szCs w:val="28"/>
        </w:rPr>
        <w:t xml:space="preserve">ется </w:t>
      </w:r>
      <w:r w:rsidRPr="000042B3">
        <w:rPr>
          <w:rFonts w:ascii="Times New Roman" w:hAnsi="Times New Roman" w:cs="Times New Roman"/>
          <w:sz w:val="28"/>
          <w:szCs w:val="28"/>
        </w:rPr>
        <w:t xml:space="preserve">адаптации </w:t>
      </w:r>
      <w:proofErr w:type="gramStart"/>
      <w:r w:rsidRPr="000042B3">
        <w:rPr>
          <w:rFonts w:ascii="Times New Roman" w:hAnsi="Times New Roman" w:cs="Times New Roman"/>
          <w:sz w:val="28"/>
          <w:szCs w:val="28"/>
        </w:rPr>
        <w:t>детей</w:t>
      </w:r>
      <w:proofErr w:type="gramEnd"/>
      <w:r w:rsidRPr="000042B3">
        <w:rPr>
          <w:rFonts w:ascii="Times New Roman" w:hAnsi="Times New Roman" w:cs="Times New Roman"/>
          <w:sz w:val="28"/>
          <w:szCs w:val="28"/>
        </w:rPr>
        <w:t xml:space="preserve"> пришедших в мини – центр. Воспитатели групп проводят кропотливую работа с родителями и детьми. Вследствие благоприятного эмоционально-психологического климата в коллективе и взаимодействии взрослых с детьми стала быстрая и безболезненная адаптация детей е условиям мини – центра. </w:t>
      </w:r>
    </w:p>
    <w:p w14:paraId="55AF6961" w14:textId="77777777" w:rsidR="008D3A78" w:rsidRPr="000042B3" w:rsidRDefault="008D3A78" w:rsidP="00AE0314">
      <w:pPr>
        <w:spacing w:after="0" w:line="240" w:lineRule="auto"/>
        <w:ind w:left="-624" w:firstLine="34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 xml:space="preserve">Выводы и рекомендации: </w:t>
      </w:r>
    </w:p>
    <w:p w14:paraId="456A93B1" w14:textId="371BAD59" w:rsidR="008D3A78" w:rsidRPr="000042B3" w:rsidRDefault="00AE0314" w:rsidP="00AE0314">
      <w:pPr>
        <w:spacing w:after="0" w:line="240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D3A78" w:rsidRPr="000042B3">
        <w:rPr>
          <w:rFonts w:ascii="Times New Roman" w:hAnsi="Times New Roman" w:cs="Times New Roman"/>
          <w:sz w:val="28"/>
          <w:szCs w:val="28"/>
        </w:rPr>
        <w:t>*Проводимая работа по оздоровлению детей дает положительные результаты в развитии ребенка, благоприятно влияет на его эмоциональную сферу, повышает иммунитет ребенка, развиваются все психические процессы, а также ребенок становится физически более развитым</w:t>
      </w:r>
      <w:r w:rsidR="00EE1C44">
        <w:rPr>
          <w:rFonts w:ascii="Times New Roman" w:hAnsi="Times New Roman" w:cs="Times New Roman"/>
          <w:sz w:val="28"/>
          <w:szCs w:val="28"/>
        </w:rPr>
        <w:t>.</w:t>
      </w:r>
    </w:p>
    <w:p w14:paraId="24B0C4E5" w14:textId="77777777" w:rsidR="008D3A78" w:rsidRPr="000042B3" w:rsidRDefault="008D3A78" w:rsidP="00AE03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*Усилить лечебно – профилактическую работу. </w:t>
      </w:r>
    </w:p>
    <w:p w14:paraId="2C7E45A2" w14:textId="77777777" w:rsidR="008D3A78" w:rsidRDefault="008D3A78" w:rsidP="00AE03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*Продолжить оздоровление детей, состоящих на учёте. </w:t>
      </w:r>
    </w:p>
    <w:p w14:paraId="1BBCD180" w14:textId="77777777" w:rsidR="00AE0314" w:rsidRPr="000042B3" w:rsidRDefault="00AE0314" w:rsidP="00AE03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42136C" w14:textId="35BDD32C" w:rsidR="008D3A78" w:rsidRPr="000042B3" w:rsidRDefault="008D3A78" w:rsidP="00AE0314">
      <w:pPr>
        <w:spacing w:after="0" w:line="240" w:lineRule="auto"/>
        <w:ind w:left="-426" w:firstLine="107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Сотрудничество с родителями.</w:t>
      </w:r>
    </w:p>
    <w:p w14:paraId="5B7DEA83" w14:textId="77777777" w:rsidR="00AF14F7" w:rsidRDefault="008D3A78" w:rsidP="00AE0314">
      <w:pPr>
        <w:spacing w:after="0" w:line="240" w:lineRule="auto"/>
        <w:ind w:left="-426" w:firstLine="1070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В деятельности мини - центра особое место продолжает занимать сотрудничество с родителями. </w:t>
      </w:r>
    </w:p>
    <w:p w14:paraId="22A009AB" w14:textId="77777777" w:rsidR="00AF14F7" w:rsidRPr="00AF14F7" w:rsidRDefault="00AF14F7" w:rsidP="00AF14F7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4F7">
        <w:rPr>
          <w:rFonts w:ascii="Times New Roman" w:hAnsi="Times New Roman" w:cs="Times New Roman"/>
          <w:sz w:val="28"/>
          <w:szCs w:val="28"/>
        </w:rPr>
        <w:lastRenderedPageBreak/>
        <w:t>Переход от информационного сотрудничества к межличностному общению.</w:t>
      </w:r>
    </w:p>
    <w:p w14:paraId="709F9991" w14:textId="77777777" w:rsidR="00AF14F7" w:rsidRPr="00AF14F7" w:rsidRDefault="00AF14F7" w:rsidP="00AF14F7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4F7">
        <w:rPr>
          <w:rFonts w:ascii="Times New Roman" w:hAnsi="Times New Roman" w:cs="Times New Roman"/>
          <w:sz w:val="28"/>
          <w:szCs w:val="28"/>
        </w:rPr>
        <w:t>Доброжелательность в процессе коммуникации.</w:t>
      </w:r>
    </w:p>
    <w:p w14:paraId="35D35593" w14:textId="77777777" w:rsidR="00AF14F7" w:rsidRPr="00AF14F7" w:rsidRDefault="00AF14F7" w:rsidP="00AF14F7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4F7">
        <w:rPr>
          <w:rFonts w:ascii="Times New Roman" w:hAnsi="Times New Roman" w:cs="Times New Roman"/>
          <w:sz w:val="28"/>
          <w:szCs w:val="28"/>
        </w:rPr>
        <w:t>Индивидуальный подход.</w:t>
      </w:r>
    </w:p>
    <w:p w14:paraId="0786B2A9" w14:textId="77777777" w:rsidR="00AF14F7" w:rsidRPr="00AF14F7" w:rsidRDefault="00AF14F7" w:rsidP="00AF14F7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4F7">
        <w:rPr>
          <w:rFonts w:ascii="Times New Roman" w:hAnsi="Times New Roman" w:cs="Times New Roman"/>
          <w:sz w:val="28"/>
          <w:szCs w:val="28"/>
        </w:rPr>
        <w:t>Сотрудничество, но не наставничество.</w:t>
      </w:r>
    </w:p>
    <w:p w14:paraId="18EFD939" w14:textId="501863E3" w:rsidR="008D3A78" w:rsidRPr="000042B3" w:rsidRDefault="00AB1B90" w:rsidP="00AB1B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8D3A78" w:rsidRPr="000042B3">
        <w:rPr>
          <w:rFonts w:ascii="Times New Roman" w:hAnsi="Times New Roman" w:cs="Times New Roman"/>
          <w:sz w:val="28"/>
          <w:szCs w:val="28"/>
        </w:rPr>
        <w:t>В течение года работаем в тесной связи с родителями, регулярно проводим развлекательные мероприятия, консультации для родителей. Родители принимают активное участие в мероприятиях, в оформлении выставок совместных работ с детьми.</w:t>
      </w:r>
    </w:p>
    <w:p w14:paraId="622A417D" w14:textId="77777777" w:rsidR="00AB1B90" w:rsidRPr="00EE1C44" w:rsidRDefault="00AB1B90" w:rsidP="00914D9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E1C4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3550E78" w14:textId="4C833F8F" w:rsidR="00D40A64" w:rsidRPr="00AB1B90" w:rsidRDefault="008D3A78" w:rsidP="00914D9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. Учебно-материальные активы.</w:t>
      </w:r>
    </w:p>
    <w:p w14:paraId="1A9A9172" w14:textId="77777777" w:rsidR="003A5950" w:rsidRDefault="008D3A78" w:rsidP="00914D93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159552452"/>
      <w:r w:rsidRPr="003A5950">
        <w:rPr>
          <w:rFonts w:ascii="Times New Roman" w:hAnsi="Times New Roman" w:cs="Times New Roman"/>
          <w:sz w:val="28"/>
          <w:szCs w:val="28"/>
        </w:rPr>
        <w:t>Год открытия: сентябрь 2007</w:t>
      </w:r>
      <w:r w:rsidR="003A5950" w:rsidRPr="003A5950"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 xml:space="preserve">год. </w:t>
      </w:r>
    </w:p>
    <w:bookmarkEnd w:id="3"/>
    <w:p w14:paraId="1CFD4077" w14:textId="77777777" w:rsidR="003A5950" w:rsidRDefault="008D3A78" w:rsidP="00914D93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>Проектная мощность-40</w:t>
      </w:r>
    </w:p>
    <w:p w14:paraId="79FF287B" w14:textId="77777777" w:rsidR="003A5950" w:rsidRDefault="008D3A78" w:rsidP="00914D93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>Здание приспособленное, расположен</w:t>
      </w:r>
      <w:r w:rsidR="003A5950" w:rsidRPr="003A5950">
        <w:rPr>
          <w:rFonts w:ascii="Times New Roman" w:hAnsi="Times New Roman" w:cs="Times New Roman"/>
          <w:sz w:val="28"/>
          <w:szCs w:val="28"/>
        </w:rPr>
        <w:t>о</w:t>
      </w:r>
      <w:r w:rsidRPr="003A5950">
        <w:rPr>
          <w:rFonts w:ascii="Times New Roman" w:hAnsi="Times New Roman" w:cs="Times New Roman"/>
          <w:sz w:val="28"/>
          <w:szCs w:val="28"/>
        </w:rPr>
        <w:t xml:space="preserve"> на первом этаже здания школы. Площадь застройки</w:t>
      </w:r>
      <w:r w:rsidR="003A5950" w:rsidRPr="003A5950"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 xml:space="preserve">-338 </w:t>
      </w:r>
      <w:proofErr w:type="gramStart"/>
      <w:r w:rsidRPr="003A5950">
        <w:rPr>
          <w:rFonts w:ascii="Times New Roman" w:hAnsi="Times New Roman" w:cs="Times New Roman"/>
          <w:sz w:val="28"/>
          <w:szCs w:val="28"/>
        </w:rPr>
        <w:t>кв.м</w:t>
      </w:r>
      <w:proofErr w:type="gramEnd"/>
      <w:r w:rsidRPr="003A5950">
        <w:rPr>
          <w:rFonts w:ascii="Times New Roman" w:hAnsi="Times New Roman" w:cs="Times New Roman"/>
          <w:sz w:val="28"/>
          <w:szCs w:val="28"/>
        </w:rPr>
        <w:t>,</w:t>
      </w:r>
      <w:r w:rsidR="003A5950" w:rsidRPr="003A5950"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 xml:space="preserve">общая площадь  составляет 281 кв.м, жилая площадь 178,6 км.м. </w:t>
      </w:r>
    </w:p>
    <w:p w14:paraId="306C87A7" w14:textId="3A9ED286" w:rsidR="008D3A78" w:rsidRPr="003A5950" w:rsidRDefault="008D3A78" w:rsidP="00914D93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>Им</w:t>
      </w:r>
      <w:r w:rsidR="00CD1FA4" w:rsidRPr="003A5950">
        <w:rPr>
          <w:rFonts w:ascii="Times New Roman" w:hAnsi="Times New Roman" w:cs="Times New Roman"/>
          <w:sz w:val="28"/>
          <w:szCs w:val="28"/>
        </w:rPr>
        <w:t>е</w:t>
      </w:r>
      <w:r w:rsidRPr="003A5950">
        <w:rPr>
          <w:rFonts w:ascii="Times New Roman" w:hAnsi="Times New Roman" w:cs="Times New Roman"/>
          <w:sz w:val="28"/>
          <w:szCs w:val="28"/>
        </w:rPr>
        <w:t>ется музыкальный зал, методический кабинет, изолятор, кухня, санузел для мальчиков 2 унитаза, раковина 1. Для девочек 2 унитаза и 1 раковина.</w:t>
      </w:r>
    </w:p>
    <w:p w14:paraId="5B104A95" w14:textId="3E05F7F4" w:rsidR="003A5950" w:rsidRPr="003A5950" w:rsidRDefault="003A5950" w:rsidP="003A59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A5950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>
        <w:rPr>
          <w:rFonts w:ascii="Times New Roman" w:hAnsi="Times New Roman" w:cs="Times New Roman"/>
          <w:sz w:val="28"/>
          <w:szCs w:val="28"/>
        </w:rPr>
        <w:t>мини-центра</w:t>
      </w:r>
      <w:r w:rsidRPr="003A5950">
        <w:rPr>
          <w:rFonts w:ascii="Times New Roman" w:hAnsi="Times New Roman" w:cs="Times New Roman"/>
          <w:sz w:val="28"/>
          <w:szCs w:val="28"/>
        </w:rPr>
        <w:t xml:space="preserve"> име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3A5950">
        <w:rPr>
          <w:rFonts w:ascii="Times New Roman" w:hAnsi="Times New Roman" w:cs="Times New Roman"/>
          <w:sz w:val="28"/>
          <w:szCs w:val="28"/>
        </w:rPr>
        <w:t xml:space="preserve"> игровая площадка. </w:t>
      </w:r>
      <w:r>
        <w:rPr>
          <w:rFonts w:ascii="Times New Roman" w:hAnsi="Times New Roman" w:cs="Times New Roman"/>
          <w:sz w:val="28"/>
          <w:szCs w:val="28"/>
        </w:rPr>
        <w:t xml:space="preserve">Мини-центр </w:t>
      </w:r>
      <w:r w:rsidRPr="003A5950">
        <w:rPr>
          <w:rFonts w:ascii="Times New Roman" w:hAnsi="Times New Roman" w:cs="Times New Roman"/>
          <w:sz w:val="28"/>
          <w:szCs w:val="28"/>
        </w:rPr>
        <w:t>оборудован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>автоматической системой оповещения пожаротушения, тревожной кнопкой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>вн</w:t>
      </w:r>
      <w:r>
        <w:rPr>
          <w:rFonts w:ascii="Times New Roman" w:hAnsi="Times New Roman" w:cs="Times New Roman"/>
          <w:sz w:val="28"/>
          <w:szCs w:val="28"/>
        </w:rPr>
        <w:t>утренней</w:t>
      </w:r>
      <w:r w:rsidRPr="003A5950">
        <w:rPr>
          <w:rFonts w:ascii="Times New Roman" w:hAnsi="Times New Roman" w:cs="Times New Roman"/>
          <w:sz w:val="28"/>
          <w:szCs w:val="28"/>
        </w:rPr>
        <w:t xml:space="preserve"> охраны и внешней системой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>видеонаблюдения здания.</w:t>
      </w:r>
    </w:p>
    <w:p w14:paraId="1258C8CC" w14:textId="77777777" w:rsidR="003A5950" w:rsidRDefault="003A5950" w:rsidP="003A5950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>Режим работы мини-центра-10 часов.</w:t>
      </w:r>
    </w:p>
    <w:p w14:paraId="6B419834" w14:textId="3BD9171F" w:rsidR="003A5950" w:rsidRPr="003A5950" w:rsidRDefault="003A5950" w:rsidP="003A5950">
      <w:pPr>
        <w:spacing w:after="0" w:line="240" w:lineRule="auto"/>
        <w:ind w:left="435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>Материально-техническое и информационно-техническое оснащение</w:t>
      </w:r>
    </w:p>
    <w:p w14:paraId="67928E06" w14:textId="195CBDF2" w:rsidR="003A5950" w:rsidRPr="000042B3" w:rsidRDefault="003A5950" w:rsidP="00914D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>воспитательно-образовательного процесса на достаточном уровне.</w:t>
      </w:r>
    </w:p>
    <w:p w14:paraId="7282A8BC" w14:textId="511CA9FD" w:rsidR="008D3A78" w:rsidRDefault="003A5950" w:rsidP="00914D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Функционируют д</w:t>
      </w:r>
      <w:r w:rsidR="008D3A78" w:rsidRPr="000042B3">
        <w:rPr>
          <w:rFonts w:ascii="Times New Roman" w:hAnsi="Times New Roman" w:cs="Times New Roman"/>
          <w:sz w:val="28"/>
          <w:szCs w:val="28"/>
        </w:rPr>
        <w:t>ве группы с казахским и русским языком обучения.</w:t>
      </w:r>
    </w:p>
    <w:p w14:paraId="2E73BC4C" w14:textId="77777777" w:rsidR="00914D93" w:rsidRPr="000042B3" w:rsidRDefault="00914D93" w:rsidP="00914D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EE46C13" w14:textId="7D58FB81" w:rsidR="005D0B09" w:rsidRPr="000042B3" w:rsidRDefault="00000000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8" w:history="1">
        <w:r w:rsidR="00CD1FA4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http://karabulak.edu.kz/content/svedeniya-ob-obespecheniem-oborudovaniem-i-mebelyyu</w:t>
        </w:r>
      </w:hyperlink>
    </w:p>
    <w:p w14:paraId="74FB095E" w14:textId="6034F72A" w:rsidR="00CD1FA4" w:rsidRPr="000042B3" w:rsidRDefault="00000000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CD1FA4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http://karabulak.edu.kz/content/inventarizacionnaya-opisy</w:t>
        </w:r>
      </w:hyperlink>
    </w:p>
    <w:p w14:paraId="15E6EE35" w14:textId="77777777" w:rsidR="00CD1FA4" w:rsidRPr="000042B3" w:rsidRDefault="00CD1FA4" w:rsidP="00AB0AFD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21C07F8" w14:textId="09008A58" w:rsidR="002F7CFD" w:rsidRDefault="002F7CFD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  <w:lang w:val="en-US"/>
        </w:rPr>
        <w:t>VI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. Информационные ресурсы и библиотечный фонд</w:t>
      </w:r>
      <w:r w:rsidRPr="000042B3">
        <w:rPr>
          <w:rFonts w:ascii="Times New Roman" w:hAnsi="Times New Roman" w:cs="Times New Roman"/>
          <w:sz w:val="28"/>
          <w:szCs w:val="28"/>
        </w:rPr>
        <w:t>.</w:t>
      </w:r>
    </w:p>
    <w:p w14:paraId="4E9C06B9" w14:textId="546BBEA7" w:rsidR="0038038C" w:rsidRPr="0038038C" w:rsidRDefault="0038038C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8038C">
        <w:rPr>
          <w:rFonts w:ascii="Times New Roman" w:hAnsi="Times New Roman" w:cs="Times New Roman"/>
          <w:sz w:val="28"/>
          <w:szCs w:val="28"/>
        </w:rPr>
        <w:t xml:space="preserve">Библиотека является составной частью методической службы </w:t>
      </w:r>
      <w:r>
        <w:rPr>
          <w:rFonts w:ascii="Times New Roman" w:hAnsi="Times New Roman" w:cs="Times New Roman"/>
          <w:sz w:val="28"/>
          <w:szCs w:val="28"/>
        </w:rPr>
        <w:t>мини-центра</w:t>
      </w:r>
      <w:r w:rsidRPr="0038038C">
        <w:rPr>
          <w:rFonts w:ascii="Times New Roman" w:hAnsi="Times New Roman" w:cs="Times New Roman"/>
          <w:sz w:val="28"/>
          <w:szCs w:val="28"/>
        </w:rPr>
        <w:t xml:space="preserve"> и включена в воспитательно-образовательный процесс в целях обеспечения права участников образовательного процесса на бесплатное пользование библиотечно-информационными ресурсами.</w:t>
      </w:r>
    </w:p>
    <w:p w14:paraId="52BACDA2" w14:textId="2D2137C2" w:rsidR="0038038C" w:rsidRPr="0038038C" w:rsidRDefault="0038038C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8038C">
        <w:rPr>
          <w:rFonts w:ascii="Times New Roman" w:hAnsi="Times New Roman" w:cs="Times New Roman"/>
          <w:sz w:val="28"/>
          <w:szCs w:val="28"/>
        </w:rPr>
        <w:t xml:space="preserve">Библиотечный фонд </w:t>
      </w:r>
      <w:r>
        <w:rPr>
          <w:rFonts w:ascii="Times New Roman" w:hAnsi="Times New Roman" w:cs="Times New Roman"/>
          <w:sz w:val="28"/>
          <w:szCs w:val="28"/>
        </w:rPr>
        <w:t>мини-центра</w:t>
      </w:r>
      <w:r w:rsidRPr="0038038C">
        <w:rPr>
          <w:rFonts w:ascii="Times New Roman" w:hAnsi="Times New Roman" w:cs="Times New Roman"/>
          <w:sz w:val="28"/>
          <w:szCs w:val="28"/>
        </w:rPr>
        <w:t xml:space="preserve"> располагается в методическом </w:t>
      </w:r>
    </w:p>
    <w:p w14:paraId="636FA54D" w14:textId="2BFD991A" w:rsidR="0038038C" w:rsidRPr="0038038C" w:rsidRDefault="0038038C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38C">
        <w:rPr>
          <w:rFonts w:ascii="Times New Roman" w:hAnsi="Times New Roman" w:cs="Times New Roman"/>
          <w:sz w:val="28"/>
          <w:szCs w:val="28"/>
        </w:rPr>
        <w:t xml:space="preserve">кабинете,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38038C">
        <w:rPr>
          <w:rFonts w:ascii="Times New Roman" w:hAnsi="Times New Roman" w:cs="Times New Roman"/>
          <w:sz w:val="28"/>
          <w:szCs w:val="28"/>
        </w:rPr>
        <w:t xml:space="preserve"> группах детского сада. Библиотечный </w:t>
      </w:r>
    </w:p>
    <w:p w14:paraId="4D2578ED" w14:textId="77777777" w:rsidR="0038038C" w:rsidRPr="0038038C" w:rsidRDefault="0038038C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38C">
        <w:rPr>
          <w:rFonts w:ascii="Times New Roman" w:hAnsi="Times New Roman" w:cs="Times New Roman"/>
          <w:sz w:val="28"/>
          <w:szCs w:val="28"/>
        </w:rPr>
        <w:t xml:space="preserve">фонд представлен методической литературой по всем образовательным </w:t>
      </w:r>
    </w:p>
    <w:p w14:paraId="319D02E7" w14:textId="77777777" w:rsidR="0038038C" w:rsidRPr="0038038C" w:rsidRDefault="0038038C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38C">
        <w:rPr>
          <w:rFonts w:ascii="Times New Roman" w:hAnsi="Times New Roman" w:cs="Times New Roman"/>
          <w:sz w:val="28"/>
          <w:szCs w:val="28"/>
        </w:rPr>
        <w:t xml:space="preserve">областям основной образовательной программы, детской художественной </w:t>
      </w:r>
    </w:p>
    <w:p w14:paraId="6F85137C" w14:textId="2A1BED10" w:rsidR="0038038C" w:rsidRPr="0038038C" w:rsidRDefault="0038038C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038C">
        <w:rPr>
          <w:rFonts w:ascii="Times New Roman" w:hAnsi="Times New Roman" w:cs="Times New Roman"/>
          <w:sz w:val="28"/>
          <w:szCs w:val="28"/>
        </w:rPr>
        <w:t>литературой, периодическими изданиями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D228C6D" w14:textId="7638BBAD" w:rsidR="005D0B09" w:rsidRPr="000042B3" w:rsidRDefault="00F85C47" w:rsidP="0038038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2F7CFD" w:rsidRPr="000042B3">
        <w:rPr>
          <w:rFonts w:ascii="Times New Roman" w:hAnsi="Times New Roman" w:cs="Times New Roman"/>
          <w:sz w:val="28"/>
          <w:szCs w:val="28"/>
        </w:rPr>
        <w:t xml:space="preserve"> Согласно приложению 5 имеются в наличии учебно-методические комплексы для разновозрастной группы мини-центра.</w:t>
      </w:r>
    </w:p>
    <w:p w14:paraId="21716949" w14:textId="4B2493D5" w:rsidR="00CD1FA4" w:rsidRPr="000042B3" w:rsidRDefault="00000000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0" w:history="1">
        <w:r w:rsidR="00CD1FA4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http://karabulak.edu.kz/content/svedeniyao-nalichii-uchebno-metodicheskih-kompleksov</w:t>
        </w:r>
      </w:hyperlink>
    </w:p>
    <w:p w14:paraId="32811E57" w14:textId="77777777" w:rsidR="005D0B09" w:rsidRPr="000042B3" w:rsidRDefault="005D0B09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BF2B7F" w14:textId="39012555" w:rsidR="00CD1FA4" w:rsidRDefault="002F7CFD" w:rsidP="00AB0AFD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  <w:lang w:val="en-US"/>
        </w:rPr>
        <w:t>VII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. Оценка знаний воспитан</w:t>
      </w:r>
      <w:r w:rsidR="00CD1FA4" w:rsidRPr="000042B3"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0042B3">
        <w:rPr>
          <w:rFonts w:ascii="Times New Roman" w:hAnsi="Times New Roman" w:cs="Times New Roman"/>
          <w:b/>
          <w:bCs/>
          <w:sz w:val="28"/>
          <w:szCs w:val="28"/>
        </w:rPr>
        <w:t>иков</w:t>
      </w:r>
    </w:p>
    <w:p w14:paraId="27AC0E30" w14:textId="454CB70D" w:rsidR="003A5950" w:rsidRPr="003A5950" w:rsidRDefault="003A5950" w:rsidP="00F764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5950">
        <w:rPr>
          <w:rFonts w:ascii="Times New Roman" w:hAnsi="Times New Roman" w:cs="Times New Roman"/>
          <w:sz w:val="28"/>
          <w:szCs w:val="28"/>
        </w:rPr>
        <w:t xml:space="preserve">Качество знаний </w:t>
      </w:r>
      <w:r>
        <w:rPr>
          <w:rFonts w:ascii="Times New Roman" w:hAnsi="Times New Roman" w:cs="Times New Roman"/>
          <w:sz w:val="28"/>
          <w:szCs w:val="28"/>
        </w:rPr>
        <w:t xml:space="preserve">в рамках промежуточного мониторинга </w:t>
      </w:r>
      <w:r w:rsidRPr="003A5950">
        <w:rPr>
          <w:rFonts w:ascii="Times New Roman" w:hAnsi="Times New Roman" w:cs="Times New Roman"/>
          <w:sz w:val="28"/>
          <w:szCs w:val="28"/>
        </w:rPr>
        <w:t>за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3A5950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3A5950">
        <w:rPr>
          <w:rFonts w:ascii="Times New Roman" w:hAnsi="Times New Roman" w:cs="Times New Roman"/>
          <w:sz w:val="28"/>
          <w:szCs w:val="28"/>
        </w:rPr>
        <w:t xml:space="preserve"> учебный год составило –</w:t>
      </w:r>
      <w:r>
        <w:rPr>
          <w:rFonts w:ascii="Times New Roman" w:hAnsi="Times New Roman" w:cs="Times New Roman"/>
          <w:sz w:val="28"/>
          <w:szCs w:val="28"/>
        </w:rPr>
        <w:t>68%.</w:t>
      </w:r>
      <w:r w:rsidRPr="003A5950">
        <w:rPr>
          <w:rFonts w:ascii="Times New Roman" w:hAnsi="Times New Roman" w:cs="Times New Roman"/>
          <w:sz w:val="28"/>
          <w:szCs w:val="28"/>
        </w:rPr>
        <w:t xml:space="preserve"> Все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>воспитанники получ</w:t>
      </w:r>
      <w:r>
        <w:rPr>
          <w:rFonts w:ascii="Times New Roman" w:hAnsi="Times New Roman" w:cs="Times New Roman"/>
          <w:sz w:val="28"/>
          <w:szCs w:val="28"/>
        </w:rPr>
        <w:t>ают</w:t>
      </w:r>
      <w:r w:rsidRPr="003A5950">
        <w:rPr>
          <w:rFonts w:ascii="Times New Roman" w:hAnsi="Times New Roman" w:cs="Times New Roman"/>
          <w:sz w:val="28"/>
          <w:szCs w:val="28"/>
        </w:rPr>
        <w:t xml:space="preserve"> обязательный минимум государственного стандарта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950">
        <w:rPr>
          <w:rFonts w:ascii="Times New Roman" w:hAnsi="Times New Roman" w:cs="Times New Roman"/>
          <w:sz w:val="28"/>
          <w:szCs w:val="28"/>
        </w:rPr>
        <w:t xml:space="preserve">по всем разделам типовой учебной программы. </w:t>
      </w:r>
    </w:p>
    <w:p w14:paraId="1A3620F4" w14:textId="462686E8" w:rsidR="00CD1FA4" w:rsidRPr="000042B3" w:rsidRDefault="00000000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1" w:history="1">
        <w:r w:rsidR="00CD1FA4" w:rsidRPr="000042B3">
          <w:rPr>
            <w:rStyle w:val="a5"/>
            <w:rFonts w:ascii="Times New Roman" w:hAnsi="Times New Roman" w:cs="Times New Roman"/>
            <w:sz w:val="28"/>
            <w:szCs w:val="28"/>
          </w:rPr>
          <w:t>http://karabulak.edu.kz/content/ocenka-znaniy-vospitannikov</w:t>
        </w:r>
      </w:hyperlink>
    </w:p>
    <w:p w14:paraId="1B4BED04" w14:textId="7777777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02F7FF5" w14:textId="07CC5A69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VIII. Опрос участников образовательного процесса и др.</w:t>
      </w:r>
    </w:p>
    <w:p w14:paraId="5870B4FA" w14:textId="4FA07999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914D93">
        <w:rPr>
          <w:rFonts w:ascii="Times New Roman" w:hAnsi="Times New Roman" w:cs="Times New Roman"/>
          <w:sz w:val="28"/>
          <w:szCs w:val="28"/>
        </w:rPr>
        <w:t xml:space="preserve">    </w:t>
      </w:r>
      <w:r w:rsidRPr="000042B3">
        <w:rPr>
          <w:rFonts w:ascii="Times New Roman" w:hAnsi="Times New Roman" w:cs="Times New Roman"/>
          <w:sz w:val="28"/>
          <w:szCs w:val="28"/>
        </w:rPr>
        <w:t>С родителями и сотрудниками мини-центра «Балапан» проводилось анкетирование</w:t>
      </w:r>
      <w:r w:rsidR="00914D93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используемое для выявления уровня удовлетворенности предоставляемыми образовательными услугами.</w:t>
      </w:r>
    </w:p>
    <w:p w14:paraId="664F81D2" w14:textId="7777777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Для родителей дошкольных организаций (полностью согласен, согласен, не согласен, полностью не согласен)</w:t>
      </w:r>
    </w:p>
    <w:p w14:paraId="599E15FF" w14:textId="758202D9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Всего участников-1</w:t>
      </w:r>
      <w:r w:rsidR="003D7B0C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504394A1" w14:textId="33F687D0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1. Ваш ребенок с удовольствием идет в детский сад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6</w:t>
      </w:r>
      <w:r w:rsidRPr="000042B3">
        <w:rPr>
          <w:rFonts w:ascii="Times New Roman" w:hAnsi="Times New Roman" w:cs="Times New Roman"/>
          <w:sz w:val="28"/>
          <w:szCs w:val="28"/>
        </w:rPr>
        <w:t>чел.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60</w:t>
      </w:r>
      <w:r w:rsidRPr="000042B3">
        <w:rPr>
          <w:rFonts w:ascii="Times New Roman" w:hAnsi="Times New Roman" w:cs="Times New Roman"/>
          <w:sz w:val="28"/>
          <w:szCs w:val="28"/>
        </w:rPr>
        <w:t>%)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4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40</w:t>
      </w:r>
      <w:r w:rsidRPr="000042B3">
        <w:rPr>
          <w:rFonts w:ascii="Times New Roman" w:hAnsi="Times New Roman" w:cs="Times New Roman"/>
          <w:sz w:val="28"/>
          <w:szCs w:val="28"/>
        </w:rPr>
        <w:t>%)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 xml:space="preserve">полностью не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48707FC7" w14:textId="0163D50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2. В группе благоприятная атмосфера для обучения и жизнедеятельности ребенка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7</w:t>
      </w:r>
      <w:r w:rsidRPr="000042B3">
        <w:rPr>
          <w:rFonts w:ascii="Times New Roman" w:hAnsi="Times New Roman" w:cs="Times New Roman"/>
          <w:sz w:val="28"/>
          <w:szCs w:val="28"/>
        </w:rPr>
        <w:t>чел.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70</w:t>
      </w:r>
      <w:r w:rsidRPr="000042B3">
        <w:rPr>
          <w:rFonts w:ascii="Times New Roman" w:hAnsi="Times New Roman" w:cs="Times New Roman"/>
          <w:sz w:val="28"/>
          <w:szCs w:val="28"/>
        </w:rPr>
        <w:t>%)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3 (30%)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BE0F7A9" w14:textId="460C5118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3. Вы удовлетворены деятельностью педагогов группы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>чел.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>%)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 xml:space="preserve">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C70A2D" w:rsidRPr="000042B3">
        <w:rPr>
          <w:rFonts w:ascii="Times New Roman" w:hAnsi="Times New Roman" w:cs="Times New Roman"/>
          <w:sz w:val="28"/>
          <w:szCs w:val="28"/>
        </w:rPr>
        <w:t>(50%),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  <w:r w:rsidR="00CD1FA4" w:rsidRPr="000042B3">
        <w:rPr>
          <w:rFonts w:ascii="Times New Roman" w:hAnsi="Times New Roman" w:cs="Times New Roman"/>
          <w:sz w:val="28"/>
          <w:szCs w:val="28"/>
        </w:rPr>
        <w:t>.</w:t>
      </w:r>
    </w:p>
    <w:p w14:paraId="27405F2A" w14:textId="3B10CAF1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4. Вы удовлетворены деятельностью других специалистов дошкольной организации (музыкальный руководитель, педагог казахского, русского языка, педагог-психолог, специальный педагог)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7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чел.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70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3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C70A2D" w:rsidRPr="000042B3">
        <w:rPr>
          <w:rFonts w:ascii="Times New Roman" w:hAnsi="Times New Roman" w:cs="Times New Roman"/>
          <w:sz w:val="28"/>
          <w:szCs w:val="28"/>
        </w:rPr>
        <w:t>(30%)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полностью не согласен-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00870063" w14:textId="3C41DE9A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5. Педагоги соблюдают нормы этики, педагогический такт и справедливость в отношениях с детьми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6</w:t>
      </w:r>
      <w:r w:rsidRPr="000042B3">
        <w:rPr>
          <w:rFonts w:ascii="Times New Roman" w:hAnsi="Times New Roman" w:cs="Times New Roman"/>
          <w:sz w:val="28"/>
          <w:szCs w:val="28"/>
        </w:rPr>
        <w:t>чел. (</w:t>
      </w:r>
      <w:r w:rsidR="00C70A2D" w:rsidRPr="000042B3">
        <w:rPr>
          <w:rFonts w:ascii="Times New Roman" w:hAnsi="Times New Roman" w:cs="Times New Roman"/>
          <w:sz w:val="28"/>
          <w:szCs w:val="28"/>
        </w:rPr>
        <w:t>60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4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  <w:r w:rsidR="00C70A2D" w:rsidRPr="000042B3">
        <w:rPr>
          <w:rFonts w:ascii="Times New Roman" w:hAnsi="Times New Roman" w:cs="Times New Roman"/>
          <w:sz w:val="28"/>
          <w:szCs w:val="28"/>
        </w:rPr>
        <w:t>(40%),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полностью не согласен-</w:t>
      </w:r>
      <w:r w:rsidR="00C70A2D" w:rsidRPr="000042B3">
        <w:rPr>
          <w:rFonts w:ascii="Times New Roman" w:hAnsi="Times New Roman" w:cs="Times New Roman"/>
          <w:sz w:val="28"/>
          <w:szCs w:val="28"/>
        </w:rPr>
        <w:t>0.</w:t>
      </w:r>
    </w:p>
    <w:p w14:paraId="21567000" w14:textId="0EBAEF6B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6. Отмечаете ли вы развитие вашего ребенка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>чел. (</w:t>
      </w:r>
      <w:r w:rsidR="00C70A2D" w:rsidRPr="000042B3">
        <w:rPr>
          <w:rFonts w:ascii="Times New Roman" w:hAnsi="Times New Roman" w:cs="Times New Roman"/>
          <w:sz w:val="28"/>
          <w:szCs w:val="28"/>
        </w:rPr>
        <w:t>50%</w:t>
      </w:r>
      <w:r w:rsidRPr="000042B3">
        <w:rPr>
          <w:rFonts w:ascii="Times New Roman" w:hAnsi="Times New Roman" w:cs="Times New Roman"/>
          <w:sz w:val="28"/>
          <w:szCs w:val="28"/>
        </w:rPr>
        <w:t xml:space="preserve">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C70A2D" w:rsidRPr="000042B3">
        <w:rPr>
          <w:rFonts w:ascii="Times New Roman" w:hAnsi="Times New Roman" w:cs="Times New Roman"/>
          <w:sz w:val="28"/>
          <w:szCs w:val="28"/>
        </w:rPr>
        <w:t xml:space="preserve"> (50%)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полностью не согласен</w:t>
      </w:r>
      <w:r w:rsidR="00C70A2D" w:rsidRPr="000042B3">
        <w:rPr>
          <w:rFonts w:ascii="Times New Roman" w:hAnsi="Times New Roman" w:cs="Times New Roman"/>
          <w:sz w:val="28"/>
          <w:szCs w:val="28"/>
        </w:rPr>
        <w:t>-0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3DA115" w14:textId="60F1C172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7. Обучающая и воспитательная работа дошкольной организации способствует подготовке ребенка к школе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>чел. (</w:t>
      </w:r>
      <w:r w:rsidR="00C70A2D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>%) не согласен-0 полностью не согласен-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037E05ED" w14:textId="35971FE3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lastRenderedPageBreak/>
        <w:t xml:space="preserve"> 8. Питание детей соответствует требованием и является сбалансированным для детей дошкольного возраста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>чел. (</w:t>
      </w:r>
      <w:r w:rsidR="00C70A2D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 xml:space="preserve">чел </w:t>
      </w:r>
      <w:r w:rsidR="00C70A2D" w:rsidRPr="000042B3">
        <w:rPr>
          <w:rFonts w:ascii="Times New Roman" w:hAnsi="Times New Roman" w:cs="Times New Roman"/>
          <w:sz w:val="28"/>
          <w:szCs w:val="28"/>
        </w:rPr>
        <w:t>(50%)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полностью не согласен-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286ACA72" w14:textId="2FCFF872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9.Вы удовлетворены качеством информирования об успехах и поведении своего ребенка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>чел. (</w:t>
      </w:r>
      <w:r w:rsidR="00C70A2D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5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C70A2D" w:rsidRPr="000042B3">
        <w:rPr>
          <w:rFonts w:ascii="Times New Roman" w:hAnsi="Times New Roman" w:cs="Times New Roman"/>
          <w:sz w:val="28"/>
          <w:szCs w:val="28"/>
        </w:rPr>
        <w:t>(50%)</w:t>
      </w:r>
      <w:r w:rsidR="00CD1FA4" w:rsidRPr="000042B3">
        <w:rPr>
          <w:rFonts w:ascii="Times New Roman" w:hAnsi="Times New Roman" w:cs="Times New Roman"/>
          <w:sz w:val="28"/>
          <w:szCs w:val="28"/>
        </w:rPr>
        <w:t>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полностью не согласен-</w:t>
      </w:r>
      <w:r w:rsidR="00C70A2D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6BF66319" w14:textId="17EEC69F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10.С родителями группы проводится консультативная помощь в вопросах развития, воспитания и обучения вашего ребенка специалистами дошкольной организации: медицинским работником, психологом, учителем казахского или другого языка, музыкальным руководителем и др. полностью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4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чел.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40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C70A2D" w:rsidRPr="000042B3">
        <w:rPr>
          <w:rFonts w:ascii="Times New Roman" w:hAnsi="Times New Roman" w:cs="Times New Roman"/>
          <w:sz w:val="28"/>
          <w:szCs w:val="28"/>
        </w:rPr>
        <w:t>6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C70A2D" w:rsidRPr="000042B3">
        <w:rPr>
          <w:rFonts w:ascii="Times New Roman" w:hAnsi="Times New Roman" w:cs="Times New Roman"/>
          <w:sz w:val="28"/>
          <w:szCs w:val="28"/>
        </w:rPr>
        <w:t>60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не согласен-0 полностью не согласен- </w:t>
      </w:r>
      <w:r w:rsidR="00952985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72ECD8E4" w14:textId="7BAEE9C8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11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Вы довольны организацией работы детского сада полностью согласен- </w:t>
      </w:r>
      <w:r w:rsidR="00952985" w:rsidRPr="000042B3">
        <w:rPr>
          <w:rFonts w:ascii="Times New Roman" w:hAnsi="Times New Roman" w:cs="Times New Roman"/>
          <w:sz w:val="28"/>
          <w:szCs w:val="28"/>
        </w:rPr>
        <w:t>6</w:t>
      </w:r>
      <w:r w:rsidRPr="000042B3">
        <w:rPr>
          <w:rFonts w:ascii="Times New Roman" w:hAnsi="Times New Roman" w:cs="Times New Roman"/>
          <w:sz w:val="28"/>
          <w:szCs w:val="28"/>
        </w:rPr>
        <w:t>чел.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952985" w:rsidRPr="000042B3">
        <w:rPr>
          <w:rFonts w:ascii="Times New Roman" w:hAnsi="Times New Roman" w:cs="Times New Roman"/>
          <w:sz w:val="28"/>
          <w:szCs w:val="28"/>
        </w:rPr>
        <w:t>60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952985" w:rsidRPr="000042B3">
        <w:rPr>
          <w:rFonts w:ascii="Times New Roman" w:hAnsi="Times New Roman" w:cs="Times New Roman"/>
          <w:sz w:val="28"/>
          <w:szCs w:val="28"/>
        </w:rPr>
        <w:t>4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952985" w:rsidRPr="000042B3">
        <w:rPr>
          <w:rFonts w:ascii="Times New Roman" w:hAnsi="Times New Roman" w:cs="Times New Roman"/>
          <w:sz w:val="28"/>
          <w:szCs w:val="28"/>
        </w:rPr>
        <w:t>40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не согласен-0 полностью не согласен- </w:t>
      </w:r>
      <w:r w:rsidR="00952985" w:rsidRPr="000042B3">
        <w:rPr>
          <w:rFonts w:ascii="Times New Roman" w:hAnsi="Times New Roman" w:cs="Times New Roman"/>
          <w:sz w:val="28"/>
          <w:szCs w:val="28"/>
        </w:rPr>
        <w:t>0</w:t>
      </w:r>
    </w:p>
    <w:p w14:paraId="3828FC73" w14:textId="46484E02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12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>Оказываете ли вы материальную помощь дошкольной организации полностью согласен- 0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согласен- 0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</w:t>
      </w:r>
      <w:r w:rsidR="00D41116">
        <w:rPr>
          <w:rFonts w:ascii="Times New Roman" w:hAnsi="Times New Roman" w:cs="Times New Roman"/>
          <w:sz w:val="28"/>
          <w:szCs w:val="28"/>
        </w:rPr>
        <w:t>4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952985" w:rsidRPr="000042B3">
        <w:rPr>
          <w:rFonts w:ascii="Times New Roman" w:hAnsi="Times New Roman" w:cs="Times New Roman"/>
          <w:sz w:val="28"/>
          <w:szCs w:val="28"/>
        </w:rPr>
        <w:t>(</w:t>
      </w:r>
      <w:r w:rsidR="00D41116">
        <w:rPr>
          <w:rFonts w:ascii="Times New Roman" w:hAnsi="Times New Roman" w:cs="Times New Roman"/>
          <w:sz w:val="28"/>
          <w:szCs w:val="28"/>
        </w:rPr>
        <w:t>4</w:t>
      </w:r>
      <w:r w:rsidR="00952985" w:rsidRPr="000042B3">
        <w:rPr>
          <w:rFonts w:ascii="Times New Roman" w:hAnsi="Times New Roman" w:cs="Times New Roman"/>
          <w:sz w:val="28"/>
          <w:szCs w:val="28"/>
        </w:rPr>
        <w:t>0%)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="00952985" w:rsidRPr="000042B3">
        <w:rPr>
          <w:rFonts w:ascii="Times New Roman" w:hAnsi="Times New Roman" w:cs="Times New Roman"/>
          <w:sz w:val="28"/>
          <w:szCs w:val="28"/>
        </w:rPr>
        <w:t>6</w:t>
      </w:r>
      <w:r w:rsidRPr="000042B3">
        <w:rPr>
          <w:rFonts w:ascii="Times New Roman" w:hAnsi="Times New Roman" w:cs="Times New Roman"/>
          <w:sz w:val="28"/>
          <w:szCs w:val="28"/>
        </w:rPr>
        <w:t>(</w:t>
      </w:r>
      <w:r w:rsidR="00952985" w:rsidRPr="000042B3">
        <w:rPr>
          <w:rFonts w:ascii="Times New Roman" w:hAnsi="Times New Roman" w:cs="Times New Roman"/>
          <w:sz w:val="28"/>
          <w:szCs w:val="28"/>
        </w:rPr>
        <w:t>60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</w:t>
      </w:r>
    </w:p>
    <w:p w14:paraId="47714103" w14:textId="004BA85A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13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Если Вы желаете пояснить любой из ответов или добавить комментарий о дошкольной организации или дать предложения по улучшению деятельности дошкольной организации, пожалуйста, укажите здесь. Если у Вас есть жалобы, Вы можете обратиться в Департамент по обеспечению качества в сфере образования, или укажите здесь. </w:t>
      </w:r>
      <w:r w:rsidR="00091E9C" w:rsidRPr="000042B3">
        <w:rPr>
          <w:rFonts w:ascii="Times New Roman" w:hAnsi="Times New Roman" w:cs="Times New Roman"/>
          <w:sz w:val="28"/>
          <w:szCs w:val="28"/>
        </w:rPr>
        <w:t>2 ответа от родителей по поводу вопроса номер 12, не поняли вопрос и дали ложный ответ. (перепутали материальную помощь с оплатой за сад)</w:t>
      </w:r>
    </w:p>
    <w:p w14:paraId="5247C66C" w14:textId="47EF668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Для сотрудников дошкольных организаций (полностью согласен, согласен, не согласен, полностью не согласен) Количество участников-</w:t>
      </w:r>
      <w:r w:rsidR="003D7B0C" w:rsidRPr="000042B3">
        <w:rPr>
          <w:rFonts w:ascii="Times New Roman" w:hAnsi="Times New Roman" w:cs="Times New Roman"/>
          <w:sz w:val="28"/>
          <w:szCs w:val="28"/>
        </w:rPr>
        <w:t xml:space="preserve"> 4</w:t>
      </w:r>
    </w:p>
    <w:p w14:paraId="18CD3F4C" w14:textId="4667B32C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1. Работа дошкольной организации соответствует требованиям времени, проходит в режиме инноваций полностью согласен- 3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75%</w:t>
      </w:r>
      <w:r w:rsidRPr="000042B3">
        <w:rPr>
          <w:rFonts w:ascii="Times New Roman" w:hAnsi="Times New Roman" w:cs="Times New Roman"/>
          <w:sz w:val="28"/>
          <w:szCs w:val="28"/>
        </w:rPr>
        <w:t xml:space="preserve">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чел </w:t>
      </w:r>
      <w:r w:rsidR="003D7B0C" w:rsidRPr="000042B3">
        <w:rPr>
          <w:rFonts w:ascii="Times New Roman" w:hAnsi="Times New Roman" w:cs="Times New Roman"/>
          <w:sz w:val="28"/>
          <w:szCs w:val="28"/>
        </w:rPr>
        <w:t xml:space="preserve">(25%)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</w:p>
    <w:p w14:paraId="08FDA2FE" w14:textId="397DB25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2. Созданы условия для педагогов для активного участия в образовательном процессе и повышения квалификации полностью согласен- 3 </w:t>
      </w:r>
      <w:proofErr w:type="gramStart"/>
      <w:r w:rsidRPr="000042B3">
        <w:rPr>
          <w:rFonts w:ascii="Times New Roman" w:hAnsi="Times New Roman" w:cs="Times New Roman"/>
          <w:sz w:val="28"/>
          <w:szCs w:val="28"/>
        </w:rPr>
        <w:t>чел</w:t>
      </w:r>
      <w:proofErr w:type="gramEnd"/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(25%),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 полностью не согласен-0 чел</w:t>
      </w:r>
    </w:p>
    <w:p w14:paraId="35F101E7" w14:textId="6659DF1B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3. Педагоги получают эффективную методическую помощь полностью согласен- 3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(25%)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</w:p>
    <w:p w14:paraId="0BF24035" w14:textId="3302D7BC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4. Педагоги получают эмоциально-психологическую поддержку полностью согласен- 3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>%)</w:t>
      </w:r>
      <w:r w:rsidR="003D7B0C" w:rsidRPr="000042B3">
        <w:rPr>
          <w:rFonts w:ascii="Times New Roman" w:hAnsi="Times New Roman" w:cs="Times New Roman"/>
          <w:sz w:val="28"/>
          <w:szCs w:val="28"/>
        </w:rPr>
        <w:t>, с</w:t>
      </w:r>
      <w:r w:rsidRPr="000042B3">
        <w:rPr>
          <w:rFonts w:ascii="Times New Roman" w:hAnsi="Times New Roman" w:cs="Times New Roman"/>
          <w:sz w:val="28"/>
          <w:szCs w:val="28"/>
        </w:rPr>
        <w:t xml:space="preserve">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(25%)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</w:p>
    <w:p w14:paraId="7C46ADAC" w14:textId="1F06CB10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5. Созданы условия для организации качественного процесса обучения и воспитания полностью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(50%)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</w:p>
    <w:p w14:paraId="0C28C816" w14:textId="45CA0ABA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lastRenderedPageBreak/>
        <w:t xml:space="preserve"> 6. Созданы условия для своевременного прохождения курсов повышения квалификации педагогами полностью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(50%),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31164584" w14:textId="23C7ED59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7. Условия труда соответствуют требованиям Трудового кодекса Республики Казахстан полностью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(50%),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40F7AE58" w14:textId="4FE3917F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8. Стиль работы администрации способствует саморазвитию и самоутверждению педагогов полностью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(50%),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02BF0489" w14:textId="1E8BC2EA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9. Прослеживается эффективная работа по предупреждению и разрешению конфликтов между воспитанниками, родителями, педагогами полностью согласен- 2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>%)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 </w:t>
      </w:r>
    </w:p>
    <w:p w14:paraId="105FC3FA" w14:textId="6E8DFC22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10. Учебно-материальная база способствует созданию условия для развития воспитанников полностью согласен- 2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>%)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7997D392" w14:textId="7DE73E43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11. В коллективе благоприятный морально-психологический климат полностью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(50%)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51E98033" w14:textId="3177ABA8" w:rsidR="00091E9C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12. Качество питания соответствует требованием и является сбалансированным для детей дошкольного возраста полностью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>чел (</w:t>
      </w:r>
      <w:r w:rsidR="003D7B0C" w:rsidRPr="000042B3">
        <w:rPr>
          <w:rFonts w:ascii="Times New Roman" w:hAnsi="Times New Roman" w:cs="Times New Roman"/>
          <w:sz w:val="28"/>
          <w:szCs w:val="28"/>
        </w:rPr>
        <w:t>50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3D7B0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914D93">
        <w:rPr>
          <w:rFonts w:ascii="Times New Roman" w:hAnsi="Times New Roman" w:cs="Times New Roman"/>
          <w:sz w:val="28"/>
          <w:szCs w:val="28"/>
        </w:rPr>
        <w:t xml:space="preserve">. </w:t>
      </w:r>
      <w:r w:rsidR="003D7B0C" w:rsidRPr="000042B3">
        <w:rPr>
          <w:rFonts w:ascii="Times New Roman" w:hAnsi="Times New Roman" w:cs="Times New Roman"/>
          <w:sz w:val="28"/>
          <w:szCs w:val="28"/>
        </w:rPr>
        <w:t>(50%),</w:t>
      </w:r>
      <w:r w:rsidR="00914D93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чел</w:t>
      </w:r>
      <w:r w:rsidR="00914D93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207F8022" w14:textId="5B403E1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</w:t>
      </w:r>
      <w:r w:rsidR="00091E9C" w:rsidRPr="000042B3">
        <w:rPr>
          <w:rFonts w:ascii="Times New Roman" w:hAnsi="Times New Roman" w:cs="Times New Roman"/>
          <w:sz w:val="28"/>
          <w:szCs w:val="28"/>
        </w:rPr>
        <w:t>3</w:t>
      </w:r>
      <w:r w:rsidRPr="000042B3">
        <w:rPr>
          <w:rFonts w:ascii="Times New Roman" w:hAnsi="Times New Roman" w:cs="Times New Roman"/>
          <w:sz w:val="28"/>
          <w:szCs w:val="28"/>
        </w:rPr>
        <w:t>. Коллеги дружелюбны и всегда готовы помочь полностью согласен- 3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091E9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244620">
        <w:rPr>
          <w:rFonts w:ascii="Times New Roman" w:hAnsi="Times New Roman" w:cs="Times New Roman"/>
          <w:sz w:val="28"/>
          <w:szCs w:val="28"/>
        </w:rPr>
        <w:t xml:space="preserve">. </w:t>
      </w:r>
      <w:r w:rsidR="00091E9C" w:rsidRPr="000042B3">
        <w:rPr>
          <w:rFonts w:ascii="Times New Roman" w:hAnsi="Times New Roman" w:cs="Times New Roman"/>
          <w:sz w:val="28"/>
          <w:szCs w:val="28"/>
        </w:rPr>
        <w:t>(25%),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</w:p>
    <w:p w14:paraId="3E96C531" w14:textId="4A4A6424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1</w:t>
      </w:r>
      <w:r w:rsidR="00091E9C" w:rsidRPr="000042B3">
        <w:rPr>
          <w:rFonts w:ascii="Times New Roman" w:hAnsi="Times New Roman" w:cs="Times New Roman"/>
          <w:sz w:val="28"/>
          <w:szCs w:val="28"/>
        </w:rPr>
        <w:t>4</w:t>
      </w:r>
      <w:r w:rsidRPr="000042B3">
        <w:rPr>
          <w:rFonts w:ascii="Times New Roman" w:hAnsi="Times New Roman" w:cs="Times New Roman"/>
          <w:sz w:val="28"/>
          <w:szCs w:val="28"/>
        </w:rPr>
        <w:t xml:space="preserve">. Создана база учебно-методических и технических средств для проведения качественного процесса обучения полностью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091E9C" w:rsidRPr="000042B3">
        <w:rPr>
          <w:rFonts w:ascii="Times New Roman" w:hAnsi="Times New Roman" w:cs="Times New Roman"/>
          <w:sz w:val="28"/>
          <w:szCs w:val="28"/>
        </w:rPr>
        <w:t>50%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>2</w:t>
      </w:r>
      <w:r w:rsidRPr="000042B3">
        <w:rPr>
          <w:rFonts w:ascii="Times New Roman" w:hAnsi="Times New Roman" w:cs="Times New Roman"/>
          <w:sz w:val="28"/>
          <w:szCs w:val="28"/>
        </w:rPr>
        <w:t xml:space="preserve">чел </w:t>
      </w:r>
      <w:r w:rsidR="00091E9C" w:rsidRPr="000042B3">
        <w:rPr>
          <w:rFonts w:ascii="Times New Roman" w:hAnsi="Times New Roman" w:cs="Times New Roman"/>
          <w:sz w:val="28"/>
          <w:szCs w:val="28"/>
        </w:rPr>
        <w:t>(50%),</w:t>
      </w:r>
      <w:r w:rsidR="00244620">
        <w:rPr>
          <w:rFonts w:ascii="Times New Roman" w:hAnsi="Times New Roman" w:cs="Times New Roman"/>
          <w:sz w:val="28"/>
          <w:szCs w:val="28"/>
        </w:rPr>
        <w:t xml:space="preserve"> </w:t>
      </w:r>
      <w:r w:rsidRPr="000042B3">
        <w:rPr>
          <w:rFonts w:ascii="Times New Roman" w:hAnsi="Times New Roman" w:cs="Times New Roman"/>
          <w:sz w:val="28"/>
          <w:szCs w:val="28"/>
        </w:rPr>
        <w:t>не согласен-0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5DE0D2C7" w14:textId="607456AB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</w:t>
      </w:r>
      <w:r w:rsidR="00091E9C" w:rsidRPr="000042B3">
        <w:rPr>
          <w:rFonts w:ascii="Times New Roman" w:hAnsi="Times New Roman" w:cs="Times New Roman"/>
          <w:sz w:val="28"/>
          <w:szCs w:val="28"/>
        </w:rPr>
        <w:t>5.</w:t>
      </w:r>
      <w:r w:rsidRPr="000042B3">
        <w:rPr>
          <w:rFonts w:ascii="Times New Roman" w:hAnsi="Times New Roman" w:cs="Times New Roman"/>
          <w:sz w:val="28"/>
          <w:szCs w:val="28"/>
        </w:rPr>
        <w:t xml:space="preserve"> Созданы условия для профессионального и творческого роста каждого педагога полностью согласен- 3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091E9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244620">
        <w:rPr>
          <w:rFonts w:ascii="Times New Roman" w:hAnsi="Times New Roman" w:cs="Times New Roman"/>
          <w:sz w:val="28"/>
          <w:szCs w:val="28"/>
        </w:rPr>
        <w:t xml:space="preserve">. </w:t>
      </w:r>
      <w:r w:rsidR="00091E9C" w:rsidRPr="000042B3">
        <w:rPr>
          <w:rFonts w:ascii="Times New Roman" w:hAnsi="Times New Roman" w:cs="Times New Roman"/>
          <w:sz w:val="28"/>
          <w:szCs w:val="28"/>
        </w:rPr>
        <w:t>(25%)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</w:p>
    <w:p w14:paraId="2EDCDA30" w14:textId="08ACDB8B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1</w:t>
      </w:r>
      <w:r w:rsidR="00091E9C" w:rsidRPr="000042B3">
        <w:rPr>
          <w:rFonts w:ascii="Times New Roman" w:hAnsi="Times New Roman" w:cs="Times New Roman"/>
          <w:sz w:val="28"/>
          <w:szCs w:val="28"/>
        </w:rPr>
        <w:t>6.</w:t>
      </w:r>
      <w:r w:rsidRPr="000042B3">
        <w:rPr>
          <w:rFonts w:ascii="Times New Roman" w:hAnsi="Times New Roman" w:cs="Times New Roman"/>
          <w:sz w:val="28"/>
          <w:szCs w:val="28"/>
        </w:rPr>
        <w:t xml:space="preserve">. Администрация дошкольной организации применяет в работе поощрения педагогов полностью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 xml:space="preserve">0 </w:t>
      </w:r>
      <w:r w:rsidRPr="000042B3">
        <w:rPr>
          <w:rFonts w:ascii="Times New Roman" w:hAnsi="Times New Roman" w:cs="Times New Roman"/>
          <w:sz w:val="28"/>
          <w:szCs w:val="28"/>
        </w:rPr>
        <w:t>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="00091E9C" w:rsidRPr="000042B3">
        <w:rPr>
          <w:rFonts w:ascii="Times New Roman" w:hAnsi="Times New Roman" w:cs="Times New Roman"/>
          <w:sz w:val="28"/>
          <w:szCs w:val="28"/>
        </w:rPr>
        <w:t>,</w:t>
      </w:r>
      <w:r w:rsidRPr="000042B3">
        <w:rPr>
          <w:rFonts w:ascii="Times New Roman" w:hAnsi="Times New Roman" w:cs="Times New Roman"/>
          <w:sz w:val="28"/>
          <w:szCs w:val="28"/>
        </w:rPr>
        <w:t xml:space="preserve">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>4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244620">
        <w:rPr>
          <w:rFonts w:ascii="Times New Roman" w:hAnsi="Times New Roman" w:cs="Times New Roman"/>
          <w:sz w:val="28"/>
          <w:szCs w:val="28"/>
        </w:rPr>
        <w:t xml:space="preserve">. </w:t>
      </w:r>
      <w:r w:rsidR="00091E9C" w:rsidRPr="000042B3">
        <w:rPr>
          <w:rFonts w:ascii="Times New Roman" w:hAnsi="Times New Roman" w:cs="Times New Roman"/>
          <w:sz w:val="28"/>
          <w:szCs w:val="28"/>
        </w:rPr>
        <w:t>(100%),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 </w:t>
      </w:r>
    </w:p>
    <w:p w14:paraId="3EB557AD" w14:textId="4D4CECB8" w:rsidR="00091E9C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</w:t>
      </w:r>
      <w:r w:rsidR="00091E9C" w:rsidRPr="000042B3">
        <w:rPr>
          <w:rFonts w:ascii="Times New Roman" w:hAnsi="Times New Roman" w:cs="Times New Roman"/>
          <w:sz w:val="28"/>
          <w:szCs w:val="28"/>
        </w:rPr>
        <w:t>7.</w:t>
      </w:r>
      <w:r w:rsidRPr="000042B3">
        <w:rPr>
          <w:rFonts w:ascii="Times New Roman" w:hAnsi="Times New Roman" w:cs="Times New Roman"/>
          <w:sz w:val="28"/>
          <w:szCs w:val="28"/>
        </w:rPr>
        <w:t>Родители удовлетворены работой педагогов группы полностью согласен- 3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091E9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согласен- </w:t>
      </w:r>
      <w:r w:rsidR="00091E9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244620">
        <w:rPr>
          <w:rFonts w:ascii="Times New Roman" w:hAnsi="Times New Roman" w:cs="Times New Roman"/>
          <w:sz w:val="28"/>
          <w:szCs w:val="28"/>
        </w:rPr>
        <w:t xml:space="preserve">. </w:t>
      </w:r>
      <w:r w:rsidR="00091E9C" w:rsidRPr="000042B3">
        <w:rPr>
          <w:rFonts w:ascii="Times New Roman" w:hAnsi="Times New Roman" w:cs="Times New Roman"/>
          <w:sz w:val="28"/>
          <w:szCs w:val="28"/>
        </w:rPr>
        <w:t>(25%),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согласен-0 чел</w:t>
      </w:r>
    </w:p>
    <w:p w14:paraId="66721FF5" w14:textId="31DE802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1</w:t>
      </w:r>
      <w:r w:rsidR="00091E9C" w:rsidRPr="000042B3">
        <w:rPr>
          <w:rFonts w:ascii="Times New Roman" w:hAnsi="Times New Roman" w:cs="Times New Roman"/>
          <w:sz w:val="28"/>
          <w:szCs w:val="28"/>
        </w:rPr>
        <w:t>8</w:t>
      </w:r>
      <w:r w:rsidRPr="000042B3">
        <w:rPr>
          <w:rFonts w:ascii="Times New Roman" w:hAnsi="Times New Roman" w:cs="Times New Roman"/>
          <w:sz w:val="28"/>
          <w:szCs w:val="28"/>
        </w:rPr>
        <w:t>. В дошкольной организации установлено правило - для проверяющих собирались денежные средства полностью согласен- 0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согласен- 0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не согласен-</w:t>
      </w:r>
      <w:r w:rsidR="00091E9C" w:rsidRPr="000042B3">
        <w:rPr>
          <w:rFonts w:ascii="Times New Roman" w:hAnsi="Times New Roman" w:cs="Times New Roman"/>
          <w:sz w:val="28"/>
          <w:szCs w:val="28"/>
        </w:rPr>
        <w:t>1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244620">
        <w:rPr>
          <w:rFonts w:ascii="Times New Roman" w:hAnsi="Times New Roman" w:cs="Times New Roman"/>
          <w:sz w:val="28"/>
          <w:szCs w:val="28"/>
        </w:rPr>
        <w:t xml:space="preserve">. </w:t>
      </w:r>
      <w:r w:rsidR="00091E9C" w:rsidRPr="000042B3">
        <w:rPr>
          <w:rFonts w:ascii="Times New Roman" w:hAnsi="Times New Roman" w:cs="Times New Roman"/>
          <w:sz w:val="28"/>
          <w:szCs w:val="28"/>
        </w:rPr>
        <w:t>(25%),</w:t>
      </w:r>
      <w:r w:rsidRPr="000042B3">
        <w:rPr>
          <w:rFonts w:ascii="Times New Roman" w:hAnsi="Times New Roman" w:cs="Times New Roman"/>
          <w:sz w:val="28"/>
          <w:szCs w:val="28"/>
        </w:rPr>
        <w:t xml:space="preserve"> полностью не согласен-</w:t>
      </w:r>
      <w:r w:rsidR="00091E9C" w:rsidRPr="000042B3">
        <w:rPr>
          <w:rFonts w:ascii="Times New Roman" w:hAnsi="Times New Roman" w:cs="Times New Roman"/>
          <w:sz w:val="28"/>
          <w:szCs w:val="28"/>
        </w:rPr>
        <w:t>3</w:t>
      </w:r>
      <w:r w:rsidRPr="000042B3">
        <w:rPr>
          <w:rFonts w:ascii="Times New Roman" w:hAnsi="Times New Roman" w:cs="Times New Roman"/>
          <w:sz w:val="28"/>
          <w:szCs w:val="28"/>
        </w:rPr>
        <w:t xml:space="preserve"> чел</w:t>
      </w:r>
      <w:r w:rsidR="00244620">
        <w:rPr>
          <w:rFonts w:ascii="Times New Roman" w:hAnsi="Times New Roman" w:cs="Times New Roman"/>
          <w:sz w:val="28"/>
          <w:szCs w:val="28"/>
        </w:rPr>
        <w:t>.</w:t>
      </w:r>
      <w:r w:rsidRPr="000042B3">
        <w:rPr>
          <w:rFonts w:ascii="Times New Roman" w:hAnsi="Times New Roman" w:cs="Times New Roman"/>
          <w:sz w:val="28"/>
          <w:szCs w:val="28"/>
        </w:rPr>
        <w:t xml:space="preserve"> (</w:t>
      </w:r>
      <w:r w:rsidR="00091E9C" w:rsidRPr="000042B3">
        <w:rPr>
          <w:rFonts w:ascii="Times New Roman" w:hAnsi="Times New Roman" w:cs="Times New Roman"/>
          <w:sz w:val="28"/>
          <w:szCs w:val="28"/>
        </w:rPr>
        <w:t>75</w:t>
      </w:r>
      <w:r w:rsidRPr="000042B3">
        <w:rPr>
          <w:rFonts w:ascii="Times New Roman" w:hAnsi="Times New Roman" w:cs="Times New Roman"/>
          <w:sz w:val="28"/>
          <w:szCs w:val="28"/>
        </w:rPr>
        <w:t xml:space="preserve">%) </w:t>
      </w:r>
    </w:p>
    <w:p w14:paraId="1BA387BB" w14:textId="20A36B2A" w:rsidR="00B1383A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091E9C" w:rsidRPr="000042B3">
        <w:rPr>
          <w:rFonts w:ascii="Times New Roman" w:hAnsi="Times New Roman" w:cs="Times New Roman"/>
          <w:sz w:val="28"/>
          <w:szCs w:val="28"/>
        </w:rPr>
        <w:t>9.</w:t>
      </w:r>
      <w:r w:rsidRPr="000042B3">
        <w:rPr>
          <w:rFonts w:ascii="Times New Roman" w:hAnsi="Times New Roman" w:cs="Times New Roman"/>
          <w:sz w:val="28"/>
          <w:szCs w:val="28"/>
        </w:rPr>
        <w:t xml:space="preserve"> Если Вы желаете пояснить любой из ответов или добавить комментарий о дошкольной организации или дать предложения, пожалуйста, укажите здесь. Если у Вас есть жалобы, Вы можете обратиться в Департамент по обеспечению качества в сфере образования, или укажите здесь. Ответов на данный вопрос нет</w:t>
      </w:r>
      <w:r w:rsidR="00020931">
        <w:rPr>
          <w:rFonts w:ascii="Times New Roman" w:hAnsi="Times New Roman" w:cs="Times New Roman"/>
          <w:sz w:val="28"/>
          <w:szCs w:val="28"/>
        </w:rPr>
        <w:t>.</w:t>
      </w:r>
    </w:p>
    <w:p w14:paraId="6C4B50D2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687862" w14:textId="77777777" w:rsidR="002A6DC5" w:rsidRPr="002A6DC5" w:rsidRDefault="002A6DC5" w:rsidP="002A6DC5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A6DC5">
        <w:rPr>
          <w:rFonts w:ascii="Times New Roman" w:hAnsi="Times New Roman" w:cs="Times New Roman"/>
          <w:sz w:val="28"/>
          <w:szCs w:val="28"/>
        </w:rPr>
        <w:t>Выгрузка из информационной системы опроса родителей и педагогов</w:t>
      </w:r>
    </w:p>
    <w:p w14:paraId="62DF1740" w14:textId="72570EC3" w:rsidR="002A6DC5" w:rsidRPr="002A6DC5" w:rsidRDefault="002A6DC5" w:rsidP="002A6DC5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A6DC5">
        <w:rPr>
          <w:rFonts w:ascii="Times New Roman" w:hAnsi="Times New Roman" w:cs="Times New Roman"/>
          <w:sz w:val="28"/>
          <w:szCs w:val="28"/>
        </w:rPr>
        <w:t>мини -центра</w:t>
      </w:r>
    </w:p>
    <w:p w14:paraId="238BCF50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1C32033" wp14:editId="05B6FC5A">
            <wp:extent cx="2352675" cy="2762197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8578" t="5223" r="45401" b="19264"/>
                    <a:stretch/>
                  </pic:blipFill>
                  <pic:spPr bwMode="auto">
                    <a:xfrm>
                      <a:off x="0" y="0"/>
                      <a:ext cx="2360965" cy="277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7FBC888" wp14:editId="71490051">
            <wp:extent cx="2352174" cy="2628900"/>
            <wp:effectExtent l="0" t="0" r="0" b="0"/>
            <wp:docPr id="199041942" name="Рисунок 19904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268" t="4226" r="44833" b="22456"/>
                    <a:stretch/>
                  </pic:blipFill>
                  <pic:spPr bwMode="auto">
                    <a:xfrm>
                      <a:off x="0" y="0"/>
                      <a:ext cx="2362509" cy="264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CFA77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89E0762" wp14:editId="018DFA12">
            <wp:extent cx="2257425" cy="2628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887" t="8807" r="44422" b="15230"/>
                    <a:stretch/>
                  </pic:blipFill>
                  <pic:spPr bwMode="auto">
                    <a:xfrm>
                      <a:off x="0" y="0"/>
                      <a:ext cx="2257425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EBF323F" wp14:editId="47F76D16">
            <wp:extent cx="2238375" cy="28765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423" t="6056" r="45195" b="10825"/>
                    <a:stretch/>
                  </pic:blipFill>
                  <pic:spPr bwMode="auto">
                    <a:xfrm>
                      <a:off x="0" y="0"/>
                      <a:ext cx="2238375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18F3B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A20ADE5" wp14:editId="52BC2047">
            <wp:extent cx="2324100" cy="28670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494" t="3853" r="44731" b="13303"/>
                    <a:stretch/>
                  </pic:blipFill>
                  <pic:spPr bwMode="auto">
                    <a:xfrm>
                      <a:off x="0" y="0"/>
                      <a:ext cx="23241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6DC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62F27D3" wp14:editId="2A178FF0">
            <wp:extent cx="2181225" cy="29337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352" t="6605" r="45195" b="8624"/>
                    <a:stretch/>
                  </pic:blipFill>
                  <pic:spPr bwMode="auto">
                    <a:xfrm>
                      <a:off x="0" y="0"/>
                      <a:ext cx="218122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0A8C5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7F75B58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4F9AC33" wp14:editId="594FFB57">
            <wp:extent cx="2305050" cy="2952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7958" t="6330" r="44576" b="8349"/>
                    <a:stretch/>
                  </pic:blipFill>
                  <pic:spPr bwMode="auto">
                    <a:xfrm>
                      <a:off x="0" y="0"/>
                      <a:ext cx="2305050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C6A1823" wp14:editId="3D2CE742">
            <wp:extent cx="2295525" cy="29432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268" t="7431" r="44422" b="7523"/>
                    <a:stretch/>
                  </pic:blipFill>
                  <pic:spPr bwMode="auto">
                    <a:xfrm>
                      <a:off x="0" y="0"/>
                      <a:ext cx="2295525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80747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EB0A238" wp14:editId="594C36FA">
            <wp:extent cx="2305050" cy="28670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339" t="8532" r="45197" b="8624"/>
                    <a:stretch/>
                  </pic:blipFill>
                  <pic:spPr bwMode="auto">
                    <a:xfrm>
                      <a:off x="0" y="0"/>
                      <a:ext cx="230505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BE5FFBE" wp14:editId="2190FD95">
            <wp:extent cx="2171700" cy="30289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733" t="6055" r="45970" b="6421"/>
                    <a:stretch/>
                  </pic:blipFill>
                  <pic:spPr bwMode="auto">
                    <a:xfrm>
                      <a:off x="0" y="0"/>
                      <a:ext cx="217170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BED22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25D03A3" wp14:editId="55615B21">
            <wp:extent cx="2266950" cy="2800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114" t="7707" r="45039" b="11375"/>
                    <a:stretch/>
                  </pic:blipFill>
                  <pic:spPr bwMode="auto">
                    <a:xfrm>
                      <a:off x="0" y="0"/>
                      <a:ext cx="226695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6DC5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2F1F5CE" wp14:editId="676F9A21">
            <wp:extent cx="2266950" cy="29241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887" t="7707" r="44267" b="7798"/>
                    <a:stretch/>
                  </pic:blipFill>
                  <pic:spPr bwMode="auto">
                    <a:xfrm>
                      <a:off x="0" y="0"/>
                      <a:ext cx="2266950" cy="292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50FFD" w14:textId="77777777" w:rsidR="002A6DC5" w:rsidRPr="002A6DC5" w:rsidRDefault="002A6DC5" w:rsidP="002A6DC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A285AF" w14:textId="77777777" w:rsidR="002A6DC5" w:rsidRDefault="002A6DC5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68D2C73" w14:textId="77777777" w:rsidR="002A6DC5" w:rsidRDefault="002A6DC5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CC313D" w14:textId="7777777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 xml:space="preserve">IX. Недостатки и замечания, пути их решения. </w:t>
      </w:r>
    </w:p>
    <w:p w14:paraId="67E7290A" w14:textId="77777777" w:rsidR="00B1383A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1. Воспитатели дошкольной организации, не имеющие высшего образования, рекомендовано его получить.</w:t>
      </w:r>
    </w:p>
    <w:p w14:paraId="6E892A25" w14:textId="6D7FAEDE" w:rsidR="00B1383A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2. Библиотечный фонд имеется, но требует обновления, необходимы современные учебно-методические комплексы. Этот вопрос решается обращением в отдел образования и оформлением заявки на литературу. Использование ЦОР (цифровых образовательных ресурсов или создание собственных цифровых образовательных ресурсов</w:t>
      </w:r>
    </w:p>
    <w:p w14:paraId="71B91168" w14:textId="77777777" w:rsidR="00FD5584" w:rsidRPr="00FD5584" w:rsidRDefault="00FD5584" w:rsidP="00D22A3E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8309114" w14:textId="388FE8AF" w:rsidR="00D22A3E" w:rsidRPr="00FD5584" w:rsidRDefault="00FD5584" w:rsidP="00D22A3E">
      <w:pPr>
        <w:spacing w:before="120"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D5584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Недостатки и замечания, пути их решения</w:t>
      </w:r>
      <w:r w:rsidR="00D22A3E" w:rsidRPr="00FD558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6A5312F8" w14:textId="4E83F1A0" w:rsidR="00FD5584" w:rsidRDefault="00D22A3E" w:rsidP="00D22A3E">
      <w:pPr>
        <w:pStyle w:val="a3"/>
        <w:numPr>
          <w:ilvl w:val="0"/>
          <w:numId w:val="7"/>
        </w:num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5584">
        <w:rPr>
          <w:rFonts w:ascii="Times New Roman" w:hAnsi="Times New Roman" w:cs="Times New Roman"/>
          <w:sz w:val="28"/>
          <w:szCs w:val="28"/>
        </w:rPr>
        <w:t>недостаточно высокий уровень самоанализа у педагогов;</w:t>
      </w:r>
    </w:p>
    <w:p w14:paraId="552FF39A" w14:textId="77777777" w:rsidR="00FD5584" w:rsidRPr="00FD5584" w:rsidRDefault="00FD5584" w:rsidP="00FD5584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D5584">
        <w:rPr>
          <w:rFonts w:ascii="Times New Roman" w:hAnsi="Times New Roman" w:cs="Times New Roman"/>
          <w:i/>
          <w:iCs/>
          <w:sz w:val="28"/>
          <w:szCs w:val="28"/>
        </w:rPr>
        <w:t>Пути решения:</w:t>
      </w:r>
    </w:p>
    <w:p w14:paraId="2BA14FE9" w14:textId="77777777" w:rsidR="00FD5584" w:rsidRPr="00FD5584" w:rsidRDefault="00FD5584" w:rsidP="00FD5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5584">
        <w:rPr>
          <w:rFonts w:ascii="Times New Roman" w:hAnsi="Times New Roman" w:cs="Times New Roman"/>
          <w:sz w:val="28"/>
          <w:szCs w:val="28"/>
        </w:rPr>
        <w:t>1. Разработать План методической работы мини-центра, ориентированный</w:t>
      </w:r>
    </w:p>
    <w:p w14:paraId="66837442" w14:textId="77777777" w:rsidR="00FD5584" w:rsidRPr="00FD5584" w:rsidRDefault="00FD5584" w:rsidP="00FD5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5584">
        <w:rPr>
          <w:rFonts w:ascii="Times New Roman" w:hAnsi="Times New Roman" w:cs="Times New Roman"/>
          <w:sz w:val="28"/>
          <w:szCs w:val="28"/>
        </w:rPr>
        <w:t>на результат.</w:t>
      </w:r>
    </w:p>
    <w:p w14:paraId="6434288A" w14:textId="515F3A99" w:rsidR="00FD5584" w:rsidRPr="00FD5584" w:rsidRDefault="00FD5584" w:rsidP="00FD5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5584">
        <w:rPr>
          <w:rFonts w:ascii="Times New Roman" w:hAnsi="Times New Roman" w:cs="Times New Roman"/>
          <w:sz w:val="28"/>
          <w:szCs w:val="28"/>
        </w:rPr>
        <w:t xml:space="preserve">2. Увеличить количество методических мероприятий для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FD5584">
        <w:rPr>
          <w:rFonts w:ascii="Times New Roman" w:hAnsi="Times New Roman" w:cs="Times New Roman"/>
          <w:sz w:val="28"/>
          <w:szCs w:val="28"/>
        </w:rPr>
        <w:t>ачественного развития профессионально-педагогического потенциала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D5584">
        <w:rPr>
          <w:rFonts w:ascii="Times New Roman" w:hAnsi="Times New Roman" w:cs="Times New Roman"/>
          <w:sz w:val="28"/>
          <w:szCs w:val="28"/>
        </w:rPr>
        <w:t>педагогов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34CC47A" w14:textId="19F9967D" w:rsidR="00D22A3E" w:rsidRPr="00FD5584" w:rsidRDefault="00D22A3E" w:rsidP="00FD5584">
      <w:pPr>
        <w:pStyle w:val="a3"/>
        <w:numPr>
          <w:ilvl w:val="0"/>
          <w:numId w:val="7"/>
        </w:num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5584">
        <w:rPr>
          <w:rFonts w:ascii="Times New Roman" w:hAnsi="Times New Roman" w:cs="Times New Roman"/>
          <w:sz w:val="28"/>
          <w:szCs w:val="28"/>
        </w:rPr>
        <w:t>недостаточная активность педагогов по применению в воспитании и</w:t>
      </w:r>
      <w:r w:rsidR="00FD5584" w:rsidRPr="00FD5584">
        <w:rPr>
          <w:rFonts w:ascii="Times New Roman" w:hAnsi="Times New Roman" w:cs="Times New Roman"/>
          <w:sz w:val="28"/>
          <w:szCs w:val="28"/>
        </w:rPr>
        <w:t xml:space="preserve"> </w:t>
      </w:r>
      <w:r w:rsidRPr="00FD5584">
        <w:rPr>
          <w:rFonts w:ascii="Times New Roman" w:hAnsi="Times New Roman" w:cs="Times New Roman"/>
          <w:sz w:val="28"/>
          <w:szCs w:val="28"/>
        </w:rPr>
        <w:t>обучении методов проектов и исследований;</w:t>
      </w:r>
    </w:p>
    <w:p w14:paraId="13863940" w14:textId="2F12BA45" w:rsidR="00D22A3E" w:rsidRPr="00FD5584" w:rsidRDefault="00FD5584" w:rsidP="00FD5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D22A3E" w:rsidRPr="00D22A3E">
        <w:rPr>
          <w:rFonts w:ascii="Times New Roman" w:hAnsi="Times New Roman" w:cs="Times New Roman"/>
          <w:sz w:val="28"/>
          <w:szCs w:val="28"/>
        </w:rPr>
        <w:t xml:space="preserve">. Обеспечить условия для профессионально-личностного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D22A3E" w:rsidRPr="00D22A3E">
        <w:rPr>
          <w:rFonts w:ascii="Times New Roman" w:hAnsi="Times New Roman" w:cs="Times New Roman"/>
          <w:sz w:val="28"/>
          <w:szCs w:val="28"/>
        </w:rPr>
        <w:t>азвития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22A3E" w:rsidRPr="00D22A3E">
        <w:rPr>
          <w:rFonts w:ascii="Times New Roman" w:hAnsi="Times New Roman" w:cs="Times New Roman"/>
          <w:sz w:val="28"/>
          <w:szCs w:val="28"/>
        </w:rPr>
        <w:t>педагогов, через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D22A3E" w:rsidRPr="00FD5584">
        <w:rPr>
          <w:rFonts w:ascii="Times New Roman" w:hAnsi="Times New Roman" w:cs="Times New Roman"/>
          <w:sz w:val="28"/>
          <w:szCs w:val="28"/>
        </w:rPr>
        <w:t>части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="00D22A3E" w:rsidRPr="00FD5584">
        <w:rPr>
          <w:rFonts w:ascii="Times New Roman" w:hAnsi="Times New Roman" w:cs="Times New Roman"/>
          <w:sz w:val="28"/>
          <w:szCs w:val="28"/>
        </w:rPr>
        <w:t>в семинарах разных уровней;</w:t>
      </w:r>
      <w:r>
        <w:rPr>
          <w:rFonts w:ascii="Times New Roman" w:hAnsi="Times New Roman" w:cs="Times New Roman"/>
          <w:sz w:val="28"/>
          <w:szCs w:val="28"/>
        </w:rPr>
        <w:t xml:space="preserve"> а</w:t>
      </w:r>
      <w:r w:rsidR="00D22A3E" w:rsidRPr="00FD5584">
        <w:rPr>
          <w:rFonts w:ascii="Times New Roman" w:hAnsi="Times New Roman" w:cs="Times New Roman"/>
          <w:sz w:val="28"/>
          <w:szCs w:val="28"/>
        </w:rPr>
        <w:t>вторские разработки педагогов;</w:t>
      </w:r>
    </w:p>
    <w:p w14:paraId="3AE302A3" w14:textId="76C6EE3F" w:rsidR="00D22A3E" w:rsidRPr="00D22A3E" w:rsidRDefault="00FD5584" w:rsidP="00FD5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D22A3E" w:rsidRPr="00D22A3E">
        <w:rPr>
          <w:rFonts w:ascii="Times New Roman" w:hAnsi="Times New Roman" w:cs="Times New Roman"/>
          <w:sz w:val="28"/>
          <w:szCs w:val="28"/>
        </w:rPr>
        <w:t>. Разработать критерии оценки эффективности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D22A3E" w:rsidRPr="00D22A3E">
        <w:rPr>
          <w:rFonts w:ascii="Times New Roman" w:hAnsi="Times New Roman" w:cs="Times New Roman"/>
          <w:sz w:val="28"/>
          <w:szCs w:val="28"/>
        </w:rPr>
        <w:t>рофессиональной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22A3E" w:rsidRPr="00D22A3E">
        <w:rPr>
          <w:rFonts w:ascii="Times New Roman" w:hAnsi="Times New Roman" w:cs="Times New Roman"/>
          <w:sz w:val="28"/>
          <w:szCs w:val="28"/>
        </w:rPr>
        <w:t>деятельности педагогов (рейтинг).</w:t>
      </w:r>
    </w:p>
    <w:p w14:paraId="3C4B16BE" w14:textId="77777777" w:rsidR="00D22A3E" w:rsidRDefault="00D22A3E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B62EE2" w14:textId="77777777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b/>
          <w:bCs/>
          <w:sz w:val="28"/>
          <w:szCs w:val="28"/>
        </w:rPr>
        <w:t>X. Выводы и предложения</w:t>
      </w:r>
      <w:r w:rsidRPr="000042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D59072" w14:textId="5213282D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1. Необходимо рекомендовать воспитателям дошкольной организации получить высшее образование.</w:t>
      </w:r>
    </w:p>
    <w:p w14:paraId="3C9FE507" w14:textId="330C860A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2. Возрастная периодизация, распределение групп признать удовлетворительным. Выйти с ходатайством о расширении площади мини-центра. </w:t>
      </w:r>
    </w:p>
    <w:p w14:paraId="7EBCE9B8" w14:textId="77777777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3. Состояние работы по ведению перспективного планирования, составлению циклограмм признать удовлетворительной.</w:t>
      </w:r>
    </w:p>
    <w:p w14:paraId="50E1AB80" w14:textId="77777777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4. Дошкольная организация обеспечена материальными активами в достаточной мере. </w:t>
      </w:r>
    </w:p>
    <w:p w14:paraId="6A6ECE5A" w14:textId="77777777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>5. Необходимо своевременно подавать заявки для обновления библиотечного фонда.</w:t>
      </w:r>
    </w:p>
    <w:p w14:paraId="14377AE2" w14:textId="77777777" w:rsidR="00687F5E" w:rsidRPr="000042B3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6. Оценку знаний учащихся признать удовлетворительной, продолжить проводить мониторинг достижений воспитанников по усвоению образовательной программы и развитию навыков: физических, коммуникативных, творческих, социальных, познавательных.</w:t>
      </w:r>
    </w:p>
    <w:p w14:paraId="649693DF" w14:textId="71003EB9" w:rsidR="00B1383A" w:rsidRDefault="00B1383A" w:rsidP="00AB0AFD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2B3">
        <w:rPr>
          <w:rFonts w:ascii="Times New Roman" w:hAnsi="Times New Roman" w:cs="Times New Roman"/>
          <w:sz w:val="28"/>
          <w:szCs w:val="28"/>
        </w:rPr>
        <w:t xml:space="preserve"> 7. Опрос участников образовательного процесса показал высокий уровень удовлетворенности </w:t>
      </w:r>
      <w:r w:rsidR="00D41116">
        <w:rPr>
          <w:rFonts w:ascii="Times New Roman" w:hAnsi="Times New Roman" w:cs="Times New Roman"/>
          <w:sz w:val="28"/>
          <w:szCs w:val="28"/>
        </w:rPr>
        <w:t>100</w:t>
      </w:r>
      <w:r w:rsidRPr="000042B3">
        <w:rPr>
          <w:rFonts w:ascii="Times New Roman" w:hAnsi="Times New Roman" w:cs="Times New Roman"/>
          <w:sz w:val="28"/>
          <w:szCs w:val="28"/>
        </w:rPr>
        <w:t>% предоставляемыми образовательными услугами. 8. Опрос сотрудников показал удовлетворенность рабочим процессом, условиями труда, методической помощью 100%</w:t>
      </w:r>
      <w:r w:rsidR="00DD3A06">
        <w:rPr>
          <w:rFonts w:ascii="Times New Roman" w:hAnsi="Times New Roman" w:cs="Times New Roman"/>
          <w:sz w:val="28"/>
          <w:szCs w:val="28"/>
        </w:rPr>
        <w:t>.</w:t>
      </w:r>
    </w:p>
    <w:p w14:paraId="37E8A778" w14:textId="77777777" w:rsidR="00DD3A06" w:rsidRDefault="00DD3A06" w:rsidP="00AB0AFD">
      <w:pPr>
        <w:spacing w:before="120" w:after="120" w:line="240" w:lineRule="auto"/>
        <w:jc w:val="both"/>
        <w:rPr>
          <w:sz w:val="28"/>
          <w:szCs w:val="28"/>
        </w:rPr>
      </w:pPr>
    </w:p>
    <w:p w14:paraId="5040A743" w14:textId="77777777" w:rsidR="00FF4249" w:rsidRDefault="00FF4249" w:rsidP="00AB0AFD">
      <w:pPr>
        <w:spacing w:before="120" w:after="120" w:line="240" w:lineRule="auto"/>
        <w:jc w:val="both"/>
        <w:rPr>
          <w:sz w:val="28"/>
          <w:szCs w:val="28"/>
        </w:rPr>
      </w:pPr>
    </w:p>
    <w:p w14:paraId="303EFE64" w14:textId="77777777" w:rsidR="00FF4249" w:rsidRDefault="00FF4249" w:rsidP="00AB0AFD">
      <w:pPr>
        <w:spacing w:before="120" w:after="120" w:line="240" w:lineRule="auto"/>
        <w:jc w:val="both"/>
        <w:rPr>
          <w:sz w:val="28"/>
          <w:szCs w:val="28"/>
        </w:rPr>
      </w:pPr>
    </w:p>
    <w:p w14:paraId="7A1D98BB" w14:textId="77777777" w:rsidR="00FF4249" w:rsidRDefault="00FF4249" w:rsidP="00AB0AFD">
      <w:pPr>
        <w:spacing w:before="120" w:after="120" w:line="240" w:lineRule="auto"/>
        <w:jc w:val="both"/>
        <w:rPr>
          <w:sz w:val="28"/>
          <w:szCs w:val="28"/>
        </w:rPr>
      </w:pPr>
    </w:p>
    <w:p w14:paraId="703779E3" w14:textId="77777777" w:rsidR="00FF4249" w:rsidRPr="002D31DA" w:rsidRDefault="00FF4249" w:rsidP="00FF424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923" w:type="dxa"/>
        <w:tblInd w:w="-567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0"/>
        <w:gridCol w:w="1503"/>
      </w:tblGrid>
      <w:tr w:rsidR="00FF4249" w:rsidRPr="002D31DA" w14:paraId="3C5D4657" w14:textId="77777777" w:rsidTr="00FF4249">
        <w:tc>
          <w:tcPr>
            <w:tcW w:w="8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B4BF8D8" w14:textId="77777777" w:rsidR="00FF4249" w:rsidRPr="002D31DA" w:rsidRDefault="00FF4249" w:rsidP="008F03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C964837" w14:textId="2F4DDC9B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bookmarkStart w:id="4" w:name="z120"/>
            <w:bookmarkEnd w:id="4"/>
            <w:r w:rsidRPr="002D31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Приложение1</w:t>
            </w:r>
            <w:r w:rsidRPr="002D31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к Критериям оценки</w:t>
            </w:r>
            <w:r w:rsidRPr="002D31D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организаций образования</w:t>
            </w:r>
          </w:p>
        </w:tc>
      </w:tr>
    </w:tbl>
    <w:p w14:paraId="616041B5" w14:textId="77777777" w:rsidR="00FF4249" w:rsidRDefault="00FF4249" w:rsidP="00FF4249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1E1E1E"/>
          <w:sz w:val="28"/>
          <w:szCs w:val="28"/>
          <w:lang w:eastAsia="ru-RU"/>
        </w:rPr>
      </w:pPr>
    </w:p>
    <w:p w14:paraId="44C5AF3F" w14:textId="77777777" w:rsidR="00FF4249" w:rsidRPr="002D31DA" w:rsidRDefault="00FF4249" w:rsidP="00FF4249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</w:pPr>
      <w:r w:rsidRPr="002D31DA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  <w:t>Критерии для оценивания деятельности организаций образования,</w:t>
      </w:r>
    </w:p>
    <w:p w14:paraId="6EE0CC57" w14:textId="77777777" w:rsidR="00FF4249" w:rsidRPr="002D31DA" w:rsidRDefault="00FF4249" w:rsidP="00FF4249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</w:pPr>
      <w:r w:rsidRPr="002D31DA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  <w:t>реализующих общеобразовательные учебные программы</w:t>
      </w:r>
    </w:p>
    <w:p w14:paraId="410C183F" w14:textId="77777777" w:rsidR="00FF4249" w:rsidRDefault="00FF4249" w:rsidP="00FF4249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</w:pPr>
      <w:r w:rsidRPr="002D31DA"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  <w:t>дошкольного обучения и воспитания</w:t>
      </w:r>
    </w:p>
    <w:p w14:paraId="080AFF6F" w14:textId="77777777" w:rsidR="00FF4249" w:rsidRPr="002D31DA" w:rsidRDefault="00FF4249" w:rsidP="00FF4249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E1E1E"/>
          <w:sz w:val="28"/>
          <w:szCs w:val="28"/>
          <w:lang w:eastAsia="ru-RU"/>
        </w:rPr>
      </w:pPr>
    </w:p>
    <w:tbl>
      <w:tblPr>
        <w:tblW w:w="10065" w:type="dxa"/>
        <w:tblInd w:w="-57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3"/>
        <w:gridCol w:w="5960"/>
        <w:gridCol w:w="2134"/>
        <w:gridCol w:w="1418"/>
      </w:tblGrid>
      <w:tr w:rsidR="00FF4249" w:rsidRPr="002D31DA" w14:paraId="08669365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8F5F0E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59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E28CFB8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Критерии оценивания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EB5D04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Измерители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0055A5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Баллы</w:t>
            </w:r>
          </w:p>
        </w:tc>
      </w:tr>
      <w:tr w:rsidR="00FF4249" w:rsidRPr="002D31DA" w14:paraId="3CC0EDC3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231457C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7437DF1" w14:textId="77777777" w:rsidR="00FF4249" w:rsidRPr="002D31DA" w:rsidRDefault="00FF4249" w:rsidP="008F037C">
            <w:pPr>
              <w:spacing w:after="36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Доля педагогов, имеющих высшее (послевузовское) педагогическое образование по соответствующему профилю или документ, подтверждающий педагогическую переподготовку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3433C8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574CBF3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7CE16370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506E2C6D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DAB4297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E267166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3D92807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13AF5F49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6DB0CA27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2482DC9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61135FD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D50E6B4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18D78110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9E72978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42EB20A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E71147B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32B8D45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55AE22E0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E7EF2F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73CCC40" w14:textId="77777777" w:rsidR="00FF4249" w:rsidRPr="002D31DA" w:rsidRDefault="00FF4249" w:rsidP="008F037C">
            <w:pPr>
              <w:spacing w:after="36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Доля педагогов, которые не реже одного раза в пять лет повышали/подтверждали уровень квалификационной категории (в том числе руководителей не реже одного раза в три года)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2745BC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4F2122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113F61E5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47CCFA2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3362EAE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0A97EDD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17499DC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5E184E9D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79B40EB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A165016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50B383B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A78F9EA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12EDF07F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658CB73F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625EE066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CD39433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BE95EF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2FB9E156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D2FF0C8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3350EC9" w14:textId="77777777" w:rsidR="00FF4249" w:rsidRPr="002D31DA" w:rsidRDefault="00FF4249" w:rsidP="008F037C">
            <w:pPr>
              <w:spacing w:after="36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Доля педагогов, прошедших курсы повышения квалификации педагогов (в том числе руководителей, заместителей руководителя) не реже одного раза в три года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584FE9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A281BA8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4726B524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090669E6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5619653C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74D8FFB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5995A36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28F6E23E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2FFF2A8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00CE2F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96AC4BD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00A5F4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64B3772D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252332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680287E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D9E49C2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C80651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43EF6759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3EFE65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5658901" w14:textId="77777777" w:rsidR="00FF4249" w:rsidRPr="002D31DA" w:rsidRDefault="00FF4249" w:rsidP="008F037C">
            <w:pPr>
              <w:spacing w:after="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Оснащенность оборудованием и мебелью организаций образования в соответствии с </w:t>
            </w:r>
            <w:hyperlink r:id="rId44" w:anchor="z1" w:history="1">
              <w:r w:rsidRPr="002D31DA">
                <w:rPr>
                  <w:rFonts w:ascii="Times New Roman" w:eastAsia="Times New Roman" w:hAnsi="Times New Roman" w:cs="Times New Roman"/>
                  <w:color w:val="073A5E"/>
                  <w:spacing w:val="2"/>
                  <w:sz w:val="28"/>
                  <w:szCs w:val="28"/>
                  <w:u w:val="single"/>
                  <w:lang w:eastAsia="ru-RU"/>
                </w:rPr>
                <w:t>приказом</w:t>
              </w:r>
            </w:hyperlink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 Министра образования и науки Республики Казахстан от 22 января 2016 года № 70 (зарегистрирован в Реестре государственной регистрации нормативных правовых актов под № 13272)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345B193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3BA0F7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191A4431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525CA091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688AF58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4BBA68D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DF1320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4F2DBB77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FB6BE01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0A3FAAA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DD41E7A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DA21C8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15AA4869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87D9C46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75E0ED5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0FD05A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5CDDD2A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020EC837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0A8A7C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13A6480" w14:textId="77777777" w:rsidR="00FF4249" w:rsidRPr="002D31DA" w:rsidRDefault="00FF4249" w:rsidP="008F037C">
            <w:pPr>
              <w:spacing w:after="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Создание условий для лиц с особыми образовательными потребностями в соответствии с </w:t>
            </w:r>
            <w:hyperlink r:id="rId45" w:anchor="z0" w:history="1">
              <w:r w:rsidRPr="002D31DA">
                <w:rPr>
                  <w:rFonts w:ascii="Times New Roman" w:eastAsia="Times New Roman" w:hAnsi="Times New Roman" w:cs="Times New Roman"/>
                  <w:color w:val="073A5E"/>
                  <w:spacing w:val="2"/>
                  <w:sz w:val="28"/>
                  <w:szCs w:val="28"/>
                  <w:u w:val="single"/>
                  <w:lang w:eastAsia="ru-RU"/>
                </w:rPr>
                <w:t>приказом</w:t>
              </w:r>
            </w:hyperlink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 Министра образования и науки Республики Казахстан от 12 января 2022 года № 6 (зарегистрирован в Реестре государственной регистрации нормативных правовых актов под № 26513)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82E541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45D1582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6EA7673F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0C238B0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A982823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A48ACD5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11B480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0EF234C6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730BDE5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3F1C426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CFEA3F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FE63E56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626E6418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7CDF470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CB3B83F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5B01C6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03F961B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21F5AF33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002E833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A92D38E" w14:textId="77777777" w:rsidR="00FF4249" w:rsidRPr="002D31DA" w:rsidRDefault="00FF4249" w:rsidP="008F037C">
            <w:pPr>
              <w:spacing w:after="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Обеспеченность учебно-методическими комплексами для дошкольных организаций в соответствии с </w:t>
            </w:r>
            <w:hyperlink r:id="rId46" w:anchor="z0" w:history="1">
              <w:r w:rsidRPr="002D31DA">
                <w:rPr>
                  <w:rFonts w:ascii="Times New Roman" w:eastAsia="Times New Roman" w:hAnsi="Times New Roman" w:cs="Times New Roman"/>
                  <w:color w:val="073A5E"/>
                  <w:spacing w:val="2"/>
                  <w:sz w:val="28"/>
                  <w:szCs w:val="28"/>
                  <w:u w:val="single"/>
                  <w:lang w:eastAsia="ru-RU"/>
                </w:rPr>
                <w:t>приказом</w:t>
              </w:r>
            </w:hyperlink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 Министра образования и науки Республики Казахстан от 22 мая 2020 года № 216 (зарегистрирован в Реестре государственной регистрации нормативных правовых актов под № 20708)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DCABF0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6107F6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0CAB14DF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694F044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7630B75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DBB32D0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1992EF4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3C55B840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A4C5467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7D4EBF64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1116693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398EA00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73AE3A7C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F8A3635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44E699E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F36AE7C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FD0ADF4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0CC86F67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E06A6D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03CB4B7" w14:textId="77777777" w:rsidR="00FF4249" w:rsidRPr="002D31DA" w:rsidRDefault="00FF4249" w:rsidP="008F037C">
            <w:pPr>
              <w:spacing w:after="36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Соответствие наполняемости возрастных групп (в разрезе групп)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3EDCC7D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100 %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4CAA27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5512603C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00667BAB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76A2F9E7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55A084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95 - 99 %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9FB9F12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48697BC1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D02D0D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0118E6F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C920E1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80 - 94 %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A346DE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15D8FE60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1BD7B8D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D397AEF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12DEAD5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80 %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996B636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3A1B99A7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0A36AAA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83FC1AA" w14:textId="77777777" w:rsidR="00FF4249" w:rsidRPr="002D31DA" w:rsidRDefault="00FF4249" w:rsidP="008F037C">
            <w:pPr>
              <w:spacing w:after="36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Анализ результатов опроса родителей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0F582A8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 xml:space="preserve">от 80 % до 100% респондентов удовлетворены уровнем </w:t>
            </w: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lastRenderedPageBreak/>
              <w:t>подготовки воспитанников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5A23017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lastRenderedPageBreak/>
              <w:t>5</w:t>
            </w:r>
          </w:p>
        </w:tc>
      </w:tr>
      <w:tr w:rsidR="00FF4249" w:rsidRPr="002D31DA" w14:paraId="43136B6D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FE27774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E0D8A89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8888B1A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от 65% до 79 % респондентов удовлетворены уровнем подготовки воспитанников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194D3C6A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4</w:t>
            </w:r>
          </w:p>
        </w:tc>
      </w:tr>
      <w:tr w:rsidR="00FF4249" w:rsidRPr="002D31DA" w14:paraId="69DFA996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5B0D01EC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1D0FA5F6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C5E7F1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от 50 % до 64 % респондентов удовлетворены уровнем подготовки воспитанников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03DB1ED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2AE4C0E1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479CD30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0FC18148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D896EA4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50 % респондентов удовлетворены уровнем подготовки воспитанников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C6647FE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</w:tc>
      </w:tr>
      <w:tr w:rsidR="00FF4249" w:rsidRPr="002D31DA" w14:paraId="6585F52A" w14:textId="77777777" w:rsidTr="00FF4249">
        <w:tc>
          <w:tcPr>
            <w:tcW w:w="0" w:type="auto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4C836E8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5960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FEF1A7B" w14:textId="77777777" w:rsidR="00FF4249" w:rsidRPr="002D31DA" w:rsidRDefault="00FF4249" w:rsidP="008F037C">
            <w:pPr>
              <w:spacing w:after="360" w:line="285" w:lineRule="atLeast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Анализ результатов опроса педагогов</w:t>
            </w: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2D79D01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от 80 % до 100% респондентов удовлетворены уровнем создания условий для качественного обучения и воспитания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4AEEB4F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  <w:lang w:eastAsia="ru-RU"/>
              </w:rPr>
              <w:t>5</w:t>
            </w:r>
          </w:p>
        </w:tc>
      </w:tr>
      <w:tr w:rsidR="00FF4249" w:rsidRPr="002D31DA" w14:paraId="4DF3F6FA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5F1B3754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32268103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A300E5C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 xml:space="preserve">от 65% до 79 % респондентов удовлетворены уровнем создания условий для качественного </w:t>
            </w: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lastRenderedPageBreak/>
              <w:t>обучения и воспитания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0A390B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lastRenderedPageBreak/>
              <w:t>4</w:t>
            </w:r>
          </w:p>
        </w:tc>
      </w:tr>
      <w:tr w:rsidR="00FF4249" w:rsidRPr="002D31DA" w14:paraId="41EC53BF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356B2B5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50129415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3C7CAA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от 50 % до 64 % респондентов удовлетворены уровнем создания условий для качественного обучения и воспитания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2B697D9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3</w:t>
            </w:r>
          </w:p>
        </w:tc>
      </w:tr>
      <w:tr w:rsidR="00FF4249" w:rsidRPr="002D31DA" w14:paraId="61519FCB" w14:textId="77777777" w:rsidTr="00FF4249"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2255A027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5960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bottom"/>
            <w:hideMark/>
          </w:tcPr>
          <w:p w14:paraId="49EDC2DF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</w:p>
        </w:tc>
        <w:tc>
          <w:tcPr>
            <w:tcW w:w="2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4159C286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менее 50 % респондентов удовлетворены уровнем создания условий для качественного обучения и воспитания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B885C88" w14:textId="77777777" w:rsidR="00FF4249" w:rsidRPr="002D31DA" w:rsidRDefault="00FF4249" w:rsidP="008F037C">
            <w:pPr>
              <w:spacing w:after="360" w:line="285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2</w:t>
            </w:r>
          </w:p>
          <w:p w14:paraId="29529CAF" w14:textId="77777777" w:rsidR="00FF4249" w:rsidRPr="002D31DA" w:rsidRDefault="00FF4249" w:rsidP="008F03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Скачать</w:t>
            </w:r>
          </w:p>
        </w:tc>
      </w:tr>
    </w:tbl>
    <w:p w14:paraId="136C0DC2" w14:textId="77777777" w:rsidR="00FF4249" w:rsidRDefault="00FF4249" w:rsidP="00FF4249">
      <w:pPr>
        <w:shd w:val="clear" w:color="auto" w:fill="FFFFFF"/>
        <w:spacing w:after="360" w:line="285" w:lineRule="atLeast"/>
        <w:textAlignment w:val="baseline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2D31D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    </w:t>
      </w:r>
    </w:p>
    <w:p w14:paraId="33588B3E" w14:textId="77777777" w:rsidR="00FF4249" w:rsidRPr="002D31DA" w:rsidRDefault="00FF4249" w:rsidP="00FF4249">
      <w:pPr>
        <w:shd w:val="clear" w:color="auto" w:fill="FFFFFF"/>
        <w:spacing w:after="360" w:line="285" w:lineRule="atLeast"/>
        <w:textAlignment w:val="baseline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2D31D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  Руководитель организации образования _______________________________________</w:t>
      </w:r>
      <w:r w:rsidRPr="002D31D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br/>
        <w:t>         </w:t>
      </w:r>
      <w:proofErr w:type="gramStart"/>
      <w:r w:rsidRPr="002D31D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   (</w:t>
      </w:r>
      <w:proofErr w:type="gramEnd"/>
      <w:r w:rsidRPr="002D31D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Фамилия, имя, отчество (при наличии) (подпись)</w:t>
      </w:r>
    </w:p>
    <w:p w14:paraId="66E2931A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1D323486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2A15B79F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1E32186B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02DF898E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54ACC767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036AAAD1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2E27C9BA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4772A815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3B3A9CB5" w14:textId="77777777" w:rsidR="00FF4249" w:rsidRPr="00992AEF" w:rsidRDefault="00FF4249" w:rsidP="00FF424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92AEF">
        <w:rPr>
          <w:rFonts w:ascii="Times New Roman" w:hAnsi="Times New Roman" w:cs="Times New Roman"/>
          <w:sz w:val="24"/>
          <w:szCs w:val="24"/>
        </w:rPr>
        <w:lastRenderedPageBreak/>
        <w:t>Приложение 4</w:t>
      </w:r>
    </w:p>
    <w:p w14:paraId="529AA046" w14:textId="77777777" w:rsidR="00FF4249" w:rsidRDefault="00FF4249" w:rsidP="00FF424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92AEF">
        <w:rPr>
          <w:rFonts w:ascii="Times New Roman" w:hAnsi="Times New Roman" w:cs="Times New Roman"/>
          <w:sz w:val="24"/>
          <w:szCs w:val="24"/>
        </w:rPr>
        <w:t>к Критериям оценки</w:t>
      </w:r>
    </w:p>
    <w:p w14:paraId="11037313" w14:textId="77777777" w:rsidR="00FF4249" w:rsidRPr="00992AEF" w:rsidRDefault="00FF4249" w:rsidP="00FF424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92AEF">
        <w:rPr>
          <w:rFonts w:ascii="Times New Roman" w:hAnsi="Times New Roman" w:cs="Times New Roman"/>
          <w:sz w:val="24"/>
          <w:szCs w:val="24"/>
        </w:rPr>
        <w:t xml:space="preserve"> организаций образования</w:t>
      </w:r>
    </w:p>
    <w:p w14:paraId="4C626AFB" w14:textId="77777777" w:rsidR="00FF4249" w:rsidRDefault="00FF4249" w:rsidP="00FF424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AEF92B" w14:textId="77777777" w:rsidR="00FF4249" w:rsidRDefault="00FF4249" w:rsidP="00FF424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43FB">
        <w:rPr>
          <w:rFonts w:ascii="Times New Roman" w:hAnsi="Times New Roman" w:cs="Times New Roman"/>
          <w:b/>
          <w:bCs/>
          <w:sz w:val="28"/>
          <w:szCs w:val="28"/>
        </w:rPr>
        <w:t>Лист оценивания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</w:p>
    <w:p w14:paraId="3199EC98" w14:textId="77777777" w:rsidR="00FF4249" w:rsidRPr="00781C0B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916545D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81C0B">
        <w:rPr>
          <w:rFonts w:ascii="Times New Roman" w:hAnsi="Times New Roman" w:cs="Times New Roman"/>
          <w:b/>
          <w:bCs/>
          <w:sz w:val="28"/>
          <w:szCs w:val="28"/>
          <w:u w:val="single"/>
        </w:rPr>
        <w:t>КГУ «Общеобразовательная школа села Карабулак отдела образования по городу Степногорск управления образования Акмолинской области»</w:t>
      </w:r>
    </w:p>
    <w:p w14:paraId="68AF691F" w14:textId="77777777" w:rsidR="00FF4249" w:rsidRPr="00704F57" w:rsidRDefault="00FF4249" w:rsidP="00FF42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u w:val="single"/>
          <w:lang w:eastAsia="ru-RU"/>
        </w:rPr>
      </w:pPr>
      <w:r w:rsidRPr="00704F57"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u w:val="single"/>
          <w:lang w:eastAsia="ru-RU"/>
        </w:rPr>
        <w:t>Мини – центр «Балапан</w:t>
      </w:r>
      <w:r w:rsidRPr="00704F57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u w:val="single"/>
          <w:lang w:eastAsia="ru-RU"/>
        </w:rPr>
        <w:t>»</w:t>
      </w:r>
    </w:p>
    <w:p w14:paraId="2C60B57C" w14:textId="77777777" w:rsidR="00FF4249" w:rsidRPr="00704F57" w:rsidRDefault="00FF4249" w:rsidP="00FF42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 w:rsidRPr="00CF43FB">
        <w:rPr>
          <w:rFonts w:ascii="Times New Roman" w:hAnsi="Times New Roman" w:cs="Times New Roman"/>
          <w:sz w:val="28"/>
          <w:szCs w:val="28"/>
        </w:rPr>
        <w:t>(наименование организации образования)</w:t>
      </w:r>
    </w:p>
    <w:p w14:paraId="151F2D1E" w14:textId="77777777" w:rsidR="00FF4249" w:rsidRPr="00CF43FB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65" w:type="dxa"/>
        <w:tblInd w:w="-292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8"/>
        <w:gridCol w:w="5898"/>
        <w:gridCol w:w="2379"/>
        <w:gridCol w:w="1260"/>
      </w:tblGrid>
      <w:tr w:rsidR="00FF4249" w:rsidRPr="00CF43FB" w14:paraId="0AE8529F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68128DEB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43FB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ADB6F27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43FB">
              <w:rPr>
                <w:rFonts w:ascii="Times New Roman" w:hAnsi="Times New Roman" w:cs="Times New Roman"/>
                <w:sz w:val="28"/>
                <w:szCs w:val="28"/>
              </w:rPr>
              <w:t>Критерии оценивания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3F43EB88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43FB">
              <w:rPr>
                <w:rFonts w:ascii="Times New Roman" w:hAnsi="Times New Roman" w:cs="Times New Roman"/>
                <w:sz w:val="28"/>
                <w:szCs w:val="28"/>
              </w:rPr>
              <w:t>Содержание оценивания измерителя, соответствующего организации образования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BAF9B5F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43FB">
              <w:rPr>
                <w:rFonts w:ascii="Times New Roman" w:hAnsi="Times New Roman" w:cs="Times New Roman"/>
                <w:sz w:val="28"/>
                <w:szCs w:val="28"/>
              </w:rPr>
              <w:t>Баллы</w:t>
            </w:r>
          </w:p>
        </w:tc>
      </w:tr>
      <w:tr w:rsidR="00FF4249" w:rsidRPr="00CF43FB" w14:paraId="2A3E8AB7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0DB65FB4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43F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88229E0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Доля педагогов, имеющих высшее (послевузовское) педагогическое образование по соответствующему профилю или документ, подтверждающий педагогическую переподготовку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48D33AB" w14:textId="77777777" w:rsidR="00FF4249" w:rsidRPr="00CF43FB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Менее 80%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5803F0ED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 </w:t>
            </w:r>
          </w:p>
        </w:tc>
      </w:tr>
      <w:tr w:rsidR="00FF4249" w:rsidRPr="00CF43FB" w14:paraId="29745F38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C5C676C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FF86503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Доля педагогов, которые не реже одного раза в пять лет повышали/подтверждали уровень квалификационной категории (в том числе руководителей не реже одного раза в три года)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7480892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100 %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17D92C4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F4249" w:rsidRPr="00CF43FB" w14:paraId="402FA8C6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0759E0A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B3CD666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Доля педагогов, прошедших курсы повышения квалификации педагогов (в том числе руководителей, заместителей руководителя) не реже одного раза в три года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7F9EF22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2876">
              <w:rPr>
                <w:rFonts w:ascii="Times New Roman" w:hAnsi="Times New Roman" w:cs="Times New Roman"/>
                <w:sz w:val="28"/>
                <w:szCs w:val="28"/>
              </w:rPr>
              <w:t>95-99 %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A57AA5D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F4249" w:rsidRPr="00CF43FB" w14:paraId="1A9A3685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F6A787C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29D34F8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Оснащенность оборудованием и мебелью организаций образования в соответствии с </w:t>
            </w:r>
            <w:hyperlink r:id="rId47" w:anchor="z1" w:history="1">
              <w:r w:rsidRPr="002D31DA">
                <w:rPr>
                  <w:rFonts w:ascii="Times New Roman" w:eastAsia="Times New Roman" w:hAnsi="Times New Roman" w:cs="Times New Roman"/>
                  <w:color w:val="073A5E"/>
                  <w:spacing w:val="2"/>
                  <w:sz w:val="28"/>
                  <w:szCs w:val="28"/>
                  <w:u w:val="single"/>
                  <w:lang w:eastAsia="ru-RU"/>
                </w:rPr>
                <w:t>приказом</w:t>
              </w:r>
            </w:hyperlink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 Министра образования и науки Республики Казахстан от 22 января 2016 года № 70 (зарегистрирован в Реестре государственной регистрации нормативных правовых актов под № 13272)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405D4C0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95-99 </w:t>
            </w:r>
            <w:r w:rsidRPr="0036198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EBFAE9A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F4249" w:rsidRPr="00CF43FB" w14:paraId="4672E011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92A4770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603533A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Создание условий для лиц с особыми образовательными потребностями в соответствии с </w:t>
            </w:r>
            <w:hyperlink r:id="rId48" w:anchor="z0" w:history="1">
              <w:r w:rsidRPr="002D31DA">
                <w:rPr>
                  <w:rFonts w:ascii="Times New Roman" w:eastAsia="Times New Roman" w:hAnsi="Times New Roman" w:cs="Times New Roman"/>
                  <w:color w:val="073A5E"/>
                  <w:spacing w:val="2"/>
                  <w:sz w:val="28"/>
                  <w:szCs w:val="28"/>
                  <w:u w:val="single"/>
                  <w:lang w:eastAsia="ru-RU"/>
                </w:rPr>
                <w:t>приказом</w:t>
              </w:r>
            </w:hyperlink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 xml:space="preserve"> Министра образования и науки Республики Казахстан от 12 января 2022 года № 6 (зарегистрирован в </w:t>
            </w: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lastRenderedPageBreak/>
              <w:t>Реестре государственной регистрации нормативных правовых актов под № 26513)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89CB31B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Менее 80%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E900740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FF4249" w:rsidRPr="00CF43FB" w14:paraId="70323B07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00AC065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783C2D2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Обеспеченность учебно-методическими комплексами для дошкольных организаций в соответствии с </w:t>
            </w:r>
            <w:hyperlink r:id="rId49" w:anchor="z0" w:history="1">
              <w:r w:rsidRPr="002D31DA">
                <w:rPr>
                  <w:rFonts w:ascii="Times New Roman" w:eastAsia="Times New Roman" w:hAnsi="Times New Roman" w:cs="Times New Roman"/>
                  <w:color w:val="073A5E"/>
                  <w:spacing w:val="2"/>
                  <w:sz w:val="28"/>
                  <w:szCs w:val="28"/>
                  <w:u w:val="single"/>
                  <w:lang w:eastAsia="ru-RU"/>
                </w:rPr>
                <w:t>приказом</w:t>
              </w:r>
            </w:hyperlink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 Министра образования и науки Республики Казахстан от 22 мая 2020 года № 216 (зарегистрирован в Реестре государственной регистрации нормативных правовых актов под № 20708)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4D5F438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F06BA9E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F4249" w:rsidRPr="00CF43FB" w14:paraId="4771FC39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20F70A8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561B346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Соответствие наполняемости возрастных групп (в разрезе групп)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02760E5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80-94%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1BCEA37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FF4249" w:rsidRPr="00CF43FB" w14:paraId="1639E1DE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AE6006A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vAlign w:val="bottom"/>
          </w:tcPr>
          <w:p w14:paraId="64AAEE19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Анализ результатов опроса родителей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C7D1E36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6FCAB06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F4249" w:rsidRPr="00CF43FB" w14:paraId="0A4B0715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vAlign w:val="bottom"/>
          </w:tcPr>
          <w:p w14:paraId="459ACF93" w14:textId="77777777" w:rsidR="00FF4249" w:rsidRPr="00CF43FB" w:rsidRDefault="00FF4249" w:rsidP="008F03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5724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vAlign w:val="bottom"/>
          </w:tcPr>
          <w:p w14:paraId="5F1A10A5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D31DA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ru-RU"/>
              </w:rPr>
              <w:t>Анализ результатов опроса педагогов</w:t>
            </w: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5FD6668" w14:textId="77777777" w:rsidR="00FF4249" w:rsidRDefault="00FF4249" w:rsidP="008F03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54E5CCD" w14:textId="77777777" w:rsidR="00FF4249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F4249" w:rsidRPr="00CF43FB" w14:paraId="15386CDA" w14:textId="77777777" w:rsidTr="00FF4249">
        <w:tc>
          <w:tcPr>
            <w:tcW w:w="0" w:type="auto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vAlign w:val="bottom"/>
          </w:tcPr>
          <w:p w14:paraId="7B5B659A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9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vAlign w:val="bottom"/>
          </w:tcPr>
          <w:p w14:paraId="7C55AEE4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7E235B08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хороший</w:t>
            </w:r>
          </w:p>
        </w:tc>
        <w:tc>
          <w:tcPr>
            <w:tcW w:w="12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14:paraId="2D684C00" w14:textId="77777777" w:rsidR="00FF4249" w:rsidRPr="00CF43FB" w:rsidRDefault="00FF4249" w:rsidP="008F037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</w:tbl>
    <w:p w14:paraId="30B49A4C" w14:textId="77777777" w:rsidR="00FF4249" w:rsidRPr="00CF43FB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43FB">
        <w:rPr>
          <w:rFonts w:ascii="Times New Roman" w:hAnsi="Times New Roman" w:cs="Times New Roman"/>
          <w:sz w:val="28"/>
          <w:szCs w:val="28"/>
        </w:rPr>
        <w:t xml:space="preserve">      </w:t>
      </w:r>
      <w:r w:rsidRPr="00CF43FB">
        <w:rPr>
          <w:rFonts w:ascii="Times New Roman" w:hAnsi="Times New Roman" w:cs="Times New Roman"/>
          <w:b/>
          <w:bCs/>
          <w:sz w:val="28"/>
          <w:szCs w:val="28"/>
        </w:rPr>
        <w:t>Примечание.</w:t>
      </w:r>
      <w:r w:rsidRPr="00CF43FB">
        <w:rPr>
          <w:rFonts w:ascii="Times New Roman" w:hAnsi="Times New Roman" w:cs="Times New Roman"/>
          <w:sz w:val="28"/>
          <w:szCs w:val="28"/>
        </w:rPr>
        <w:t xml:space="preserve"> Для оценивания результатов деятельности организации образования выделяются пять уровней качества предоставления образовательных услуг:</w:t>
      </w:r>
    </w:p>
    <w:p w14:paraId="1B902ACE" w14:textId="77777777" w:rsidR="00FF4249" w:rsidRPr="00CF43FB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43FB">
        <w:rPr>
          <w:rFonts w:ascii="Times New Roman" w:hAnsi="Times New Roman" w:cs="Times New Roman"/>
          <w:sz w:val="28"/>
          <w:szCs w:val="28"/>
        </w:rPr>
        <w:t>      1) образцовый – от 40 до 45 баллов, хороший – от 35 до 39 баллов, требует улучшения – от 30 до 34 баллов, низкий – менее 30 баллов - для организаций образования, реализующих общеобразовательные программы дошкольного воспитания и обучения;</w:t>
      </w:r>
    </w:p>
    <w:p w14:paraId="04C6E879" w14:textId="77777777" w:rsidR="00FF4249" w:rsidRPr="00CF43FB" w:rsidRDefault="00FF4249" w:rsidP="00FF424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F43FB">
        <w:rPr>
          <w:rFonts w:ascii="Times New Roman" w:hAnsi="Times New Roman" w:cs="Times New Roman"/>
          <w:sz w:val="28"/>
          <w:szCs w:val="28"/>
        </w:rPr>
        <w:t>2) образцовый – от 55 до 65 баллов, хороший – от 45 до 54 балла, требует улучшения – от 35 до 44 балла, низкий – менее 35 баллов – для организаций образования, реализующих общеобразовательные программы начального, основного среднего и общего среднего образования;</w:t>
      </w:r>
    </w:p>
    <w:p w14:paraId="5DD10FF2" w14:textId="77777777" w:rsidR="00FF4249" w:rsidRPr="00CF43FB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43FB">
        <w:rPr>
          <w:rFonts w:ascii="Times New Roman" w:hAnsi="Times New Roman" w:cs="Times New Roman"/>
          <w:sz w:val="28"/>
          <w:szCs w:val="28"/>
        </w:rPr>
        <w:t>      3) образцовый – от 65 до 75 баллов, хороший – от 55 до 64 балла, требует улучшения – от 40 до 54 балла, низкий – менее 40 баллов – для организаций образования, реализующих образовательные программы технического и профессионального образования;</w:t>
      </w:r>
    </w:p>
    <w:p w14:paraId="385D9447" w14:textId="77777777" w:rsidR="00FF4249" w:rsidRPr="00CF43FB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43FB">
        <w:rPr>
          <w:rFonts w:ascii="Times New Roman" w:hAnsi="Times New Roman" w:cs="Times New Roman"/>
          <w:sz w:val="28"/>
          <w:szCs w:val="28"/>
        </w:rPr>
        <w:t>      4) образцовый – от 70 до 80 баллов, хороший – от 60 до 69 баллов, требует улучшения – от 45 до 59 баллов, низкий – менее 45 баллов – для организаций образования, реализующих образовательные программы послесреднего образования.</w:t>
      </w:r>
    </w:p>
    <w:p w14:paraId="790E27B4" w14:textId="77777777" w:rsidR="00FF4249" w:rsidRDefault="00FF4249" w:rsidP="00FF424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162246" w14:textId="77777777" w:rsidR="00FF4249" w:rsidRPr="00CF43FB" w:rsidRDefault="00FF4249" w:rsidP="00FF424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F43FB">
        <w:rPr>
          <w:rFonts w:ascii="Times New Roman" w:hAnsi="Times New Roman" w:cs="Times New Roman"/>
          <w:b/>
          <w:bCs/>
          <w:sz w:val="28"/>
          <w:szCs w:val="28"/>
        </w:rPr>
        <w:t>Руководитель организации образования</w:t>
      </w:r>
      <w:r w:rsidRPr="00CF43FB">
        <w:rPr>
          <w:rFonts w:ascii="Times New Roman" w:hAnsi="Times New Roman" w:cs="Times New Roman"/>
          <w:sz w:val="28"/>
          <w:szCs w:val="28"/>
        </w:rPr>
        <w:t xml:space="preserve"> _______________________________________</w:t>
      </w:r>
      <w:r w:rsidRPr="00CF43FB">
        <w:rPr>
          <w:rFonts w:ascii="Times New Roman" w:hAnsi="Times New Roman" w:cs="Times New Roman"/>
          <w:sz w:val="28"/>
          <w:szCs w:val="28"/>
        </w:rPr>
        <w:br/>
        <w:t>                                 </w:t>
      </w:r>
      <w:proofErr w:type="gramStart"/>
      <w:r w:rsidRPr="00CF43FB">
        <w:rPr>
          <w:rFonts w:ascii="Times New Roman" w:hAnsi="Times New Roman" w:cs="Times New Roman"/>
          <w:sz w:val="28"/>
          <w:szCs w:val="28"/>
        </w:rPr>
        <w:t>   (</w:t>
      </w:r>
      <w:proofErr w:type="gramEnd"/>
      <w:r w:rsidRPr="00CF43FB">
        <w:rPr>
          <w:rFonts w:ascii="Times New Roman" w:hAnsi="Times New Roman" w:cs="Times New Roman"/>
          <w:sz w:val="28"/>
          <w:szCs w:val="28"/>
        </w:rPr>
        <w:t>Фамилия, имя, отчество (при наличии) (подпись)</w:t>
      </w:r>
    </w:p>
    <w:p w14:paraId="7F2D90E5" w14:textId="77777777" w:rsidR="00FF4249" w:rsidRDefault="00FF4249" w:rsidP="00FF4249"/>
    <w:p w14:paraId="121CAD9C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3CFC6E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BAD0218" w14:textId="77777777" w:rsidR="00FF4249" w:rsidRPr="0005724E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362F8E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BBC85C" w14:textId="5E781100" w:rsidR="0018484F" w:rsidRDefault="0018484F" w:rsidP="0018484F">
      <w:pPr>
        <w:pStyle w:val="afb"/>
      </w:pPr>
      <w:r>
        <w:rPr>
          <w:noProof/>
        </w:rPr>
        <w:lastRenderedPageBreak/>
        <w:drawing>
          <wp:inline distT="0" distB="0" distL="0" distR="0" wp14:anchorId="0AE48B2C" wp14:editId="1BF9EFFA">
            <wp:extent cx="5940425" cy="8300720"/>
            <wp:effectExtent l="0" t="0" r="3175" b="5080"/>
            <wp:docPr id="18401240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B3674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F4A7C8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D55A80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FDDF34" w14:textId="09DD9465" w:rsidR="00FF4249" w:rsidRDefault="0018484F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B93F0F" wp14:editId="48DBCDF0">
            <wp:extent cx="5276850" cy="6581775"/>
            <wp:effectExtent l="0" t="0" r="0" b="9525"/>
            <wp:docPr id="10678381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" t="12459" r="4040" b="12022"/>
                    <a:stretch/>
                  </pic:blipFill>
                  <pic:spPr bwMode="auto">
                    <a:xfrm>
                      <a:off x="0" y="0"/>
                      <a:ext cx="5324328" cy="664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8C4A6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4D10AF" w14:textId="77777777" w:rsidR="00FF4249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85F77F" w14:textId="77777777" w:rsidR="00FF4249" w:rsidRPr="00164818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748897" w14:textId="77777777" w:rsidR="00FF4249" w:rsidRPr="00DD3616" w:rsidRDefault="00FF4249" w:rsidP="00FF4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A917AB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0CFDDD0E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02162513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26990C37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58766A4E" w14:textId="77777777" w:rsidR="00FF4249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51D91863" w14:textId="77777777" w:rsidR="00FF4249" w:rsidRPr="002D31DA" w:rsidRDefault="00FF4249" w:rsidP="00FF4249">
      <w:pPr>
        <w:rPr>
          <w:rFonts w:ascii="Times New Roman" w:hAnsi="Times New Roman" w:cs="Times New Roman"/>
          <w:sz w:val="28"/>
          <w:szCs w:val="28"/>
        </w:rPr>
      </w:pPr>
    </w:p>
    <w:p w14:paraId="315A6196" w14:textId="77777777" w:rsidR="00FF4249" w:rsidRPr="00B1383A" w:rsidRDefault="00FF4249" w:rsidP="00AB0AFD">
      <w:pPr>
        <w:spacing w:before="120" w:after="120" w:line="240" w:lineRule="auto"/>
        <w:jc w:val="both"/>
        <w:rPr>
          <w:sz w:val="28"/>
          <w:szCs w:val="28"/>
        </w:rPr>
      </w:pPr>
    </w:p>
    <w:sectPr w:rsidR="00FF4249" w:rsidRPr="00B138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1DC1C7" w14:textId="77777777" w:rsidR="00F16C2F" w:rsidRDefault="00F16C2F" w:rsidP="005D0B09">
      <w:pPr>
        <w:spacing w:after="0" w:line="240" w:lineRule="auto"/>
      </w:pPr>
      <w:r>
        <w:separator/>
      </w:r>
    </w:p>
  </w:endnote>
  <w:endnote w:type="continuationSeparator" w:id="0">
    <w:p w14:paraId="3B2A358C" w14:textId="77777777" w:rsidR="00F16C2F" w:rsidRDefault="00F16C2F" w:rsidP="005D0B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07B385" w14:textId="77777777" w:rsidR="00F16C2F" w:rsidRDefault="00F16C2F" w:rsidP="005D0B09">
      <w:pPr>
        <w:spacing w:after="0" w:line="240" w:lineRule="auto"/>
      </w:pPr>
      <w:r>
        <w:separator/>
      </w:r>
    </w:p>
  </w:footnote>
  <w:footnote w:type="continuationSeparator" w:id="0">
    <w:p w14:paraId="6B8D86D2" w14:textId="77777777" w:rsidR="00F16C2F" w:rsidRDefault="00F16C2F" w:rsidP="005D0B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A5F56"/>
    <w:multiLevelType w:val="multilevel"/>
    <w:tmpl w:val="418E56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F461102"/>
    <w:multiLevelType w:val="hybridMultilevel"/>
    <w:tmpl w:val="4B0EEA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8C730F"/>
    <w:multiLevelType w:val="hybridMultilevel"/>
    <w:tmpl w:val="CAE42A58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 w15:restartNumberingAfterBreak="0">
    <w:nsid w:val="1AB307ED"/>
    <w:multiLevelType w:val="hybridMultilevel"/>
    <w:tmpl w:val="9E408F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5D6ECA"/>
    <w:multiLevelType w:val="hybridMultilevel"/>
    <w:tmpl w:val="58A294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5B5A42"/>
    <w:multiLevelType w:val="hybridMultilevel"/>
    <w:tmpl w:val="F814AE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CB6378"/>
    <w:multiLevelType w:val="hybridMultilevel"/>
    <w:tmpl w:val="9BFCA364"/>
    <w:lvl w:ilvl="0" w:tplc="327ACAC6">
      <w:start w:val="2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D75579"/>
    <w:multiLevelType w:val="hybridMultilevel"/>
    <w:tmpl w:val="B4780CB2"/>
    <w:lvl w:ilvl="0" w:tplc="289AFA9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133"/>
    <w:multiLevelType w:val="hybridMultilevel"/>
    <w:tmpl w:val="EE62ADFE"/>
    <w:lvl w:ilvl="0" w:tplc="41E42B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2C019F"/>
    <w:multiLevelType w:val="hybridMultilevel"/>
    <w:tmpl w:val="765AC64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FA1262"/>
    <w:multiLevelType w:val="hybridMultilevel"/>
    <w:tmpl w:val="B66CC954"/>
    <w:lvl w:ilvl="0" w:tplc="9280DBA4">
      <w:start w:val="4"/>
      <w:numFmt w:val="decimal"/>
      <w:lvlText w:val="%1)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6D765A4"/>
    <w:multiLevelType w:val="hybridMultilevel"/>
    <w:tmpl w:val="4CC21CE6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 w16cid:durableId="834802222">
    <w:abstractNumId w:val="4"/>
  </w:num>
  <w:num w:numId="2" w16cid:durableId="1164200641">
    <w:abstractNumId w:val="9"/>
  </w:num>
  <w:num w:numId="3" w16cid:durableId="385420993">
    <w:abstractNumId w:val="8"/>
  </w:num>
  <w:num w:numId="4" w16cid:durableId="1015497759">
    <w:abstractNumId w:val="7"/>
  </w:num>
  <w:num w:numId="5" w16cid:durableId="1271469354">
    <w:abstractNumId w:val="6"/>
  </w:num>
  <w:num w:numId="6" w16cid:durableId="1828134738">
    <w:abstractNumId w:val="10"/>
  </w:num>
  <w:num w:numId="7" w16cid:durableId="1422681868">
    <w:abstractNumId w:val="11"/>
  </w:num>
  <w:num w:numId="8" w16cid:durableId="55011005">
    <w:abstractNumId w:val="3"/>
  </w:num>
  <w:num w:numId="9" w16cid:durableId="132139527">
    <w:abstractNumId w:val="5"/>
  </w:num>
  <w:num w:numId="10" w16cid:durableId="2076513905">
    <w:abstractNumId w:val="1"/>
  </w:num>
  <w:num w:numId="11" w16cid:durableId="754516821">
    <w:abstractNumId w:val="2"/>
  </w:num>
  <w:num w:numId="12" w16cid:durableId="10755139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B79"/>
    <w:rsid w:val="000042B3"/>
    <w:rsid w:val="00013F69"/>
    <w:rsid w:val="00020931"/>
    <w:rsid w:val="00091E9C"/>
    <w:rsid w:val="000F6863"/>
    <w:rsid w:val="001178A1"/>
    <w:rsid w:val="0018484F"/>
    <w:rsid w:val="001E7700"/>
    <w:rsid w:val="001F1EDB"/>
    <w:rsid w:val="00244620"/>
    <w:rsid w:val="00280CA4"/>
    <w:rsid w:val="002A05BC"/>
    <w:rsid w:val="002A353D"/>
    <w:rsid w:val="002A6DC5"/>
    <w:rsid w:val="002B4416"/>
    <w:rsid w:val="002C44AD"/>
    <w:rsid w:val="002F7CFD"/>
    <w:rsid w:val="00317547"/>
    <w:rsid w:val="00360AD5"/>
    <w:rsid w:val="0038038C"/>
    <w:rsid w:val="003A5950"/>
    <w:rsid w:val="003D7B0C"/>
    <w:rsid w:val="004663B3"/>
    <w:rsid w:val="00476704"/>
    <w:rsid w:val="004A5DEC"/>
    <w:rsid w:val="00581D95"/>
    <w:rsid w:val="00582B2A"/>
    <w:rsid w:val="005D0B09"/>
    <w:rsid w:val="00687F5E"/>
    <w:rsid w:val="006C1271"/>
    <w:rsid w:val="006F7E86"/>
    <w:rsid w:val="00746A90"/>
    <w:rsid w:val="0077541E"/>
    <w:rsid w:val="007E70FE"/>
    <w:rsid w:val="00851E42"/>
    <w:rsid w:val="008D3A78"/>
    <w:rsid w:val="008E0AEC"/>
    <w:rsid w:val="00914D93"/>
    <w:rsid w:val="00952985"/>
    <w:rsid w:val="00974E62"/>
    <w:rsid w:val="009C2984"/>
    <w:rsid w:val="009F48EE"/>
    <w:rsid w:val="00A54522"/>
    <w:rsid w:val="00A7137B"/>
    <w:rsid w:val="00AB0AFD"/>
    <w:rsid w:val="00AB1B90"/>
    <w:rsid w:val="00AE0314"/>
    <w:rsid w:val="00AF14F7"/>
    <w:rsid w:val="00B01AC2"/>
    <w:rsid w:val="00B1383A"/>
    <w:rsid w:val="00B56534"/>
    <w:rsid w:val="00B73B6D"/>
    <w:rsid w:val="00BA1268"/>
    <w:rsid w:val="00BA479C"/>
    <w:rsid w:val="00C25B79"/>
    <w:rsid w:val="00C45ECE"/>
    <w:rsid w:val="00C70A2D"/>
    <w:rsid w:val="00CB5746"/>
    <w:rsid w:val="00CD1FA4"/>
    <w:rsid w:val="00D22A3E"/>
    <w:rsid w:val="00D40A64"/>
    <w:rsid w:val="00D41116"/>
    <w:rsid w:val="00D66940"/>
    <w:rsid w:val="00D76081"/>
    <w:rsid w:val="00D85B05"/>
    <w:rsid w:val="00DD3A06"/>
    <w:rsid w:val="00E3601D"/>
    <w:rsid w:val="00EB757D"/>
    <w:rsid w:val="00ED66A4"/>
    <w:rsid w:val="00EE1C44"/>
    <w:rsid w:val="00EE6DCB"/>
    <w:rsid w:val="00F16C2F"/>
    <w:rsid w:val="00F45C21"/>
    <w:rsid w:val="00F764B2"/>
    <w:rsid w:val="00F85C47"/>
    <w:rsid w:val="00FA31AA"/>
    <w:rsid w:val="00FC3FCD"/>
    <w:rsid w:val="00FD5584"/>
    <w:rsid w:val="00FE2972"/>
    <w:rsid w:val="00FF1135"/>
    <w:rsid w:val="00FF4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F09507"/>
  <w15:chartTrackingRefBased/>
  <w15:docId w15:val="{ED07F79F-A54D-4F2A-8CB2-C34FBBB54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14F7"/>
  </w:style>
  <w:style w:type="paragraph" w:styleId="1">
    <w:name w:val="heading 1"/>
    <w:basedOn w:val="a"/>
    <w:next w:val="a"/>
    <w:link w:val="10"/>
    <w:uiPriority w:val="9"/>
    <w:qFormat/>
    <w:rsid w:val="00AF14F7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0"/>
      <w:szCs w:val="3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F14F7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C45911" w:themeColor="accent2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F14F7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F14F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5" w:themeShade="BF"/>
      <w:sz w:val="25"/>
      <w:szCs w:val="25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F14F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F14F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385623" w:themeColor="accent6" w:themeShade="80"/>
      <w:sz w:val="23"/>
      <w:szCs w:val="23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F14F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color w:val="1F3864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F14F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833C0B" w:themeColor="accent2" w:themeShade="80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F14F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color w:val="385623" w:themeColor="accent6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137B"/>
    <w:pPr>
      <w:ind w:left="720"/>
      <w:contextualSpacing/>
    </w:pPr>
  </w:style>
  <w:style w:type="table" w:styleId="a4">
    <w:name w:val="Table Grid"/>
    <w:basedOn w:val="a1"/>
    <w:uiPriority w:val="39"/>
    <w:rsid w:val="00D40A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2A353D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2A353D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5D0B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D0B09"/>
  </w:style>
  <w:style w:type="paragraph" w:styleId="a9">
    <w:name w:val="footer"/>
    <w:basedOn w:val="a"/>
    <w:link w:val="aa"/>
    <w:uiPriority w:val="99"/>
    <w:unhideWhenUsed/>
    <w:rsid w:val="005D0B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D0B09"/>
  </w:style>
  <w:style w:type="character" w:customStyle="1" w:styleId="10">
    <w:name w:val="Заголовок 1 Знак"/>
    <w:basedOn w:val="a0"/>
    <w:link w:val="1"/>
    <w:uiPriority w:val="9"/>
    <w:rsid w:val="00AF14F7"/>
    <w:rPr>
      <w:rFonts w:asciiTheme="majorHAnsi" w:eastAsiaTheme="majorEastAsia" w:hAnsiTheme="majorHAnsi" w:cstheme="majorBidi"/>
      <w:color w:val="2F5496" w:themeColor="accent1" w:themeShade="BF"/>
      <w:sz w:val="30"/>
      <w:szCs w:val="30"/>
    </w:rPr>
  </w:style>
  <w:style w:type="character" w:customStyle="1" w:styleId="20">
    <w:name w:val="Заголовок 2 Знак"/>
    <w:basedOn w:val="a0"/>
    <w:link w:val="2"/>
    <w:uiPriority w:val="9"/>
    <w:semiHidden/>
    <w:rsid w:val="00AF14F7"/>
    <w:rPr>
      <w:rFonts w:asciiTheme="majorHAnsi" w:eastAsiaTheme="majorEastAsia" w:hAnsiTheme="majorHAnsi" w:cstheme="majorBidi"/>
      <w:color w:val="C45911" w:themeColor="accent2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F14F7"/>
    <w:rPr>
      <w:rFonts w:asciiTheme="majorHAnsi" w:eastAsiaTheme="majorEastAsia" w:hAnsiTheme="majorHAnsi" w:cstheme="majorBidi"/>
      <w:color w:val="538135" w:themeColor="accent6" w:themeShade="BF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F14F7"/>
    <w:rPr>
      <w:rFonts w:asciiTheme="majorHAnsi" w:eastAsiaTheme="majorEastAsia" w:hAnsiTheme="majorHAnsi" w:cstheme="majorBidi"/>
      <w:i/>
      <w:iCs/>
      <w:color w:val="2E74B5" w:themeColor="accent5" w:themeShade="BF"/>
      <w:sz w:val="25"/>
      <w:szCs w:val="25"/>
    </w:rPr>
  </w:style>
  <w:style w:type="character" w:customStyle="1" w:styleId="50">
    <w:name w:val="Заголовок 5 Знак"/>
    <w:basedOn w:val="a0"/>
    <w:link w:val="5"/>
    <w:uiPriority w:val="9"/>
    <w:semiHidden/>
    <w:rsid w:val="00AF14F7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AF14F7"/>
    <w:rPr>
      <w:rFonts w:asciiTheme="majorHAnsi" w:eastAsiaTheme="majorEastAsia" w:hAnsiTheme="majorHAnsi" w:cstheme="majorBidi"/>
      <w:i/>
      <w:iCs/>
      <w:color w:val="385623" w:themeColor="accent6" w:themeShade="80"/>
      <w:sz w:val="23"/>
      <w:szCs w:val="23"/>
    </w:rPr>
  </w:style>
  <w:style w:type="character" w:customStyle="1" w:styleId="70">
    <w:name w:val="Заголовок 7 Знак"/>
    <w:basedOn w:val="a0"/>
    <w:link w:val="7"/>
    <w:uiPriority w:val="9"/>
    <w:semiHidden/>
    <w:rsid w:val="00AF14F7"/>
    <w:rPr>
      <w:rFonts w:asciiTheme="majorHAnsi" w:eastAsiaTheme="majorEastAsia" w:hAnsiTheme="majorHAnsi" w:cstheme="majorBidi"/>
      <w:color w:val="1F3864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AF14F7"/>
    <w:rPr>
      <w:rFonts w:asciiTheme="majorHAnsi" w:eastAsiaTheme="majorEastAsia" w:hAnsiTheme="majorHAnsi" w:cstheme="majorBidi"/>
      <w:color w:val="833C0B" w:themeColor="accent2" w:themeShade="80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AF14F7"/>
    <w:rPr>
      <w:rFonts w:asciiTheme="majorHAnsi" w:eastAsiaTheme="majorEastAsia" w:hAnsiTheme="majorHAnsi" w:cstheme="majorBidi"/>
      <w:color w:val="385623" w:themeColor="accent6" w:themeShade="80"/>
    </w:rPr>
  </w:style>
  <w:style w:type="paragraph" w:styleId="ab">
    <w:name w:val="caption"/>
    <w:basedOn w:val="a"/>
    <w:next w:val="a"/>
    <w:uiPriority w:val="35"/>
    <w:semiHidden/>
    <w:unhideWhenUsed/>
    <w:qFormat/>
    <w:rsid w:val="00AF14F7"/>
    <w:pPr>
      <w:spacing w:line="240" w:lineRule="auto"/>
    </w:pPr>
    <w:rPr>
      <w:b/>
      <w:bCs/>
      <w:smallCaps/>
      <w:color w:val="4472C4" w:themeColor="accent1"/>
      <w:spacing w:val="6"/>
    </w:rPr>
  </w:style>
  <w:style w:type="paragraph" w:styleId="ac">
    <w:name w:val="Title"/>
    <w:basedOn w:val="a"/>
    <w:next w:val="a"/>
    <w:link w:val="ad"/>
    <w:uiPriority w:val="10"/>
    <w:qFormat/>
    <w:rsid w:val="00AF14F7"/>
    <w:pPr>
      <w:spacing w:after="0" w:line="240" w:lineRule="auto"/>
      <w:contextualSpacing/>
    </w:pPr>
    <w:rPr>
      <w:rFonts w:asciiTheme="majorHAnsi" w:eastAsiaTheme="majorEastAsia" w:hAnsiTheme="majorHAnsi" w:cstheme="majorBidi"/>
      <w:color w:val="2F5496" w:themeColor="accent1" w:themeShade="BF"/>
      <w:spacing w:val="-10"/>
      <w:sz w:val="52"/>
      <w:szCs w:val="52"/>
    </w:rPr>
  </w:style>
  <w:style w:type="character" w:customStyle="1" w:styleId="ad">
    <w:name w:val="Заголовок Знак"/>
    <w:basedOn w:val="a0"/>
    <w:link w:val="ac"/>
    <w:uiPriority w:val="10"/>
    <w:rsid w:val="00AF14F7"/>
    <w:rPr>
      <w:rFonts w:asciiTheme="majorHAnsi" w:eastAsiaTheme="majorEastAsia" w:hAnsiTheme="majorHAnsi" w:cstheme="majorBidi"/>
      <w:color w:val="2F5496" w:themeColor="accent1" w:themeShade="BF"/>
      <w:spacing w:val="-10"/>
      <w:sz w:val="52"/>
      <w:szCs w:val="52"/>
    </w:rPr>
  </w:style>
  <w:style w:type="paragraph" w:styleId="ae">
    <w:name w:val="Subtitle"/>
    <w:basedOn w:val="a"/>
    <w:next w:val="a"/>
    <w:link w:val="af"/>
    <w:uiPriority w:val="11"/>
    <w:qFormat/>
    <w:rsid w:val="00AF14F7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</w:rPr>
  </w:style>
  <w:style w:type="character" w:customStyle="1" w:styleId="af">
    <w:name w:val="Подзаголовок Знак"/>
    <w:basedOn w:val="a0"/>
    <w:link w:val="ae"/>
    <w:uiPriority w:val="11"/>
    <w:rsid w:val="00AF14F7"/>
    <w:rPr>
      <w:rFonts w:asciiTheme="majorHAnsi" w:eastAsiaTheme="majorEastAsia" w:hAnsiTheme="majorHAnsi" w:cstheme="majorBidi"/>
    </w:rPr>
  </w:style>
  <w:style w:type="character" w:styleId="af0">
    <w:name w:val="Strong"/>
    <w:basedOn w:val="a0"/>
    <w:uiPriority w:val="22"/>
    <w:qFormat/>
    <w:rsid w:val="00AF14F7"/>
    <w:rPr>
      <w:b/>
      <w:bCs/>
    </w:rPr>
  </w:style>
  <w:style w:type="character" w:styleId="af1">
    <w:name w:val="Emphasis"/>
    <w:basedOn w:val="a0"/>
    <w:uiPriority w:val="20"/>
    <w:qFormat/>
    <w:rsid w:val="00AF14F7"/>
    <w:rPr>
      <w:i/>
      <w:iCs/>
    </w:rPr>
  </w:style>
  <w:style w:type="paragraph" w:styleId="af2">
    <w:name w:val="No Spacing"/>
    <w:uiPriority w:val="1"/>
    <w:qFormat/>
    <w:rsid w:val="00AF14F7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AF14F7"/>
    <w:pPr>
      <w:spacing w:before="120"/>
      <w:ind w:left="720" w:right="720"/>
      <w:jc w:val="center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AF14F7"/>
    <w:rPr>
      <w:i/>
      <w:iCs/>
    </w:rPr>
  </w:style>
  <w:style w:type="paragraph" w:styleId="af3">
    <w:name w:val="Intense Quote"/>
    <w:basedOn w:val="a"/>
    <w:next w:val="a"/>
    <w:link w:val="af4"/>
    <w:uiPriority w:val="30"/>
    <w:qFormat/>
    <w:rsid w:val="00AF14F7"/>
    <w:pPr>
      <w:spacing w:before="120" w:line="300" w:lineRule="auto"/>
      <w:ind w:left="576" w:right="576"/>
      <w:jc w:val="center"/>
    </w:pPr>
    <w:rPr>
      <w:rFonts w:asciiTheme="majorHAnsi" w:eastAsiaTheme="majorEastAsia" w:hAnsiTheme="majorHAnsi" w:cstheme="majorBidi"/>
      <w:color w:val="4472C4" w:themeColor="accent1"/>
      <w:sz w:val="24"/>
      <w:szCs w:val="24"/>
    </w:rPr>
  </w:style>
  <w:style w:type="character" w:customStyle="1" w:styleId="af4">
    <w:name w:val="Выделенная цитата Знак"/>
    <w:basedOn w:val="a0"/>
    <w:link w:val="af3"/>
    <w:uiPriority w:val="30"/>
    <w:rsid w:val="00AF14F7"/>
    <w:rPr>
      <w:rFonts w:asciiTheme="majorHAnsi" w:eastAsiaTheme="majorEastAsia" w:hAnsiTheme="majorHAnsi" w:cstheme="majorBidi"/>
      <w:color w:val="4472C4" w:themeColor="accent1"/>
      <w:sz w:val="24"/>
      <w:szCs w:val="24"/>
    </w:rPr>
  </w:style>
  <w:style w:type="character" w:styleId="af5">
    <w:name w:val="Subtle Emphasis"/>
    <w:basedOn w:val="a0"/>
    <w:uiPriority w:val="19"/>
    <w:qFormat/>
    <w:rsid w:val="00AF14F7"/>
    <w:rPr>
      <w:i/>
      <w:iCs/>
      <w:color w:val="404040" w:themeColor="text1" w:themeTint="BF"/>
    </w:rPr>
  </w:style>
  <w:style w:type="character" w:styleId="af6">
    <w:name w:val="Intense Emphasis"/>
    <w:basedOn w:val="a0"/>
    <w:uiPriority w:val="21"/>
    <w:qFormat/>
    <w:rsid w:val="00AF14F7"/>
    <w:rPr>
      <w:b w:val="0"/>
      <w:bCs w:val="0"/>
      <w:i/>
      <w:iCs/>
      <w:color w:val="4472C4" w:themeColor="accent1"/>
    </w:rPr>
  </w:style>
  <w:style w:type="character" w:styleId="af7">
    <w:name w:val="Subtle Reference"/>
    <w:basedOn w:val="a0"/>
    <w:uiPriority w:val="31"/>
    <w:qFormat/>
    <w:rsid w:val="00AF14F7"/>
    <w:rPr>
      <w:smallCaps/>
      <w:color w:val="404040" w:themeColor="text1" w:themeTint="BF"/>
      <w:u w:val="single" w:color="7F7F7F" w:themeColor="text1" w:themeTint="80"/>
    </w:rPr>
  </w:style>
  <w:style w:type="character" w:styleId="af8">
    <w:name w:val="Intense Reference"/>
    <w:basedOn w:val="a0"/>
    <w:uiPriority w:val="32"/>
    <w:qFormat/>
    <w:rsid w:val="00AF14F7"/>
    <w:rPr>
      <w:b/>
      <w:bCs/>
      <w:smallCaps/>
      <w:color w:val="4472C4" w:themeColor="accent1"/>
      <w:spacing w:val="5"/>
      <w:u w:val="single"/>
    </w:rPr>
  </w:style>
  <w:style w:type="character" w:styleId="af9">
    <w:name w:val="Book Title"/>
    <w:basedOn w:val="a0"/>
    <w:uiPriority w:val="33"/>
    <w:qFormat/>
    <w:rsid w:val="00AF14F7"/>
    <w:rPr>
      <w:b/>
      <w:bCs/>
      <w:smallCaps/>
    </w:rPr>
  </w:style>
  <w:style w:type="paragraph" w:styleId="afa">
    <w:name w:val="TOC Heading"/>
    <w:basedOn w:val="1"/>
    <w:next w:val="a"/>
    <w:uiPriority w:val="39"/>
    <w:semiHidden/>
    <w:unhideWhenUsed/>
    <w:qFormat/>
    <w:rsid w:val="00AF14F7"/>
    <w:pPr>
      <w:outlineLvl w:val="9"/>
    </w:pPr>
  </w:style>
  <w:style w:type="paragraph" w:styleId="afb">
    <w:name w:val="Normal (Web)"/>
    <w:basedOn w:val="a"/>
    <w:uiPriority w:val="99"/>
    <w:semiHidden/>
    <w:unhideWhenUsed/>
    <w:rsid w:val="001848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78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21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345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64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473461">
              <w:marLeft w:val="105"/>
              <w:marRight w:val="300"/>
              <w:marTop w:val="135"/>
              <w:marBottom w:val="6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715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076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028965">
              <w:marLeft w:val="0"/>
              <w:marRight w:val="465"/>
              <w:marTop w:val="105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13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936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2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karabulak.edu.kz/content/prikaz-na-rukovoditelya" TargetMode="External"/><Relationship Id="rId18" Type="http://schemas.openxmlformats.org/officeDocument/2006/relationships/hyperlink" Target="http://karabulak.edu.kz/content/osh-sela-karabulak-uvedomleniedoshkola" TargetMode="External"/><Relationship Id="rId26" Type="http://schemas.openxmlformats.org/officeDocument/2006/relationships/hyperlink" Target="http://karabulak.edu.kz/content/dostighenie-pedagogov-i-vospitanikov" TargetMode="External"/><Relationship Id="rId39" Type="http://schemas.openxmlformats.org/officeDocument/2006/relationships/image" Target="media/image9.png"/><Relationship Id="rId21" Type="http://schemas.openxmlformats.org/officeDocument/2006/relationships/hyperlink" Target="http://karabulak.edu.kz/content/kontingent-vospitanikov1str" TargetMode="External"/><Relationship Id="rId34" Type="http://schemas.openxmlformats.org/officeDocument/2006/relationships/image" Target="media/image4.png"/><Relationship Id="rId42" Type="http://schemas.openxmlformats.org/officeDocument/2006/relationships/image" Target="media/image12.png"/><Relationship Id="rId47" Type="http://schemas.openxmlformats.org/officeDocument/2006/relationships/hyperlink" Target="https://adilet.zan.kz/rus/docs/V1600013272" TargetMode="External"/><Relationship Id="rId50" Type="http://schemas.openxmlformats.org/officeDocument/2006/relationships/image" Target="media/image1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checklink.mail.ru/proxy?es=u0XCsS3DKZpynpGT17fqgfzI3%2FCwzChamMEyFFe7orQ%3D&amp;egid=X4RGQz24TCuhK7cT%2FZU88adsN5ldW4homkpkMGL3q6Y%3D&amp;url=https%3A%2F%2Fclick.mail.ru%2Fredir%3Fu%3Dhttps%253A%252F%252Fkarabulak.edu.kz%252Fcontent%252Flicenziya-osh-sela-karabulak%26c%3Dswm%26r%3Dhttp%26o%3Dmail%26v%3D3%26s%3Db442aa399d7a7455&amp;uidl=17086200452144026922&amp;from=&amp;to=&amp;email=sshskarabulak%40mail.ru" TargetMode="External"/><Relationship Id="rId29" Type="http://schemas.openxmlformats.org/officeDocument/2006/relationships/hyperlink" Target="http://karabulak.edu.kz/content/inventarizacionnaya-opisy" TargetMode="External"/><Relationship Id="rId11" Type="http://schemas.openxmlformats.org/officeDocument/2006/relationships/hyperlink" Target="https://karabulak.edu.kz/content/prikaz-ob-utverghd-komissii-po-samoocenke-kaz" TargetMode="External"/><Relationship Id="rId24" Type="http://schemas.openxmlformats.org/officeDocument/2006/relationships/hyperlink" Target="http://karabulak.edu.kz/content/perspektivnyy-plan-gruppa-ayglek" TargetMode="External"/><Relationship Id="rId32" Type="http://schemas.openxmlformats.org/officeDocument/2006/relationships/image" Target="media/image2.png"/><Relationship Id="rId37" Type="http://schemas.openxmlformats.org/officeDocument/2006/relationships/image" Target="media/image7.png"/><Relationship Id="rId40" Type="http://schemas.openxmlformats.org/officeDocument/2006/relationships/image" Target="media/image10.png"/><Relationship Id="rId45" Type="http://schemas.openxmlformats.org/officeDocument/2006/relationships/hyperlink" Target="https://adilet.zan.kz/rus/docs/V2200026513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https://karabulak.edu.kz/content/vypiska-iz-protokola-pedagogicheskogo-soveta" TargetMode="External"/><Relationship Id="rId19" Type="http://schemas.openxmlformats.org/officeDocument/2006/relationships/hyperlink" Target="http://karabulak.edu.kz/content/dokumenty-pedagogov" TargetMode="External"/><Relationship Id="rId31" Type="http://schemas.openxmlformats.org/officeDocument/2006/relationships/hyperlink" Target="http://karabulak.edu.kz/content/ocenka-znaniy-vospitannikov" TargetMode="External"/><Relationship Id="rId44" Type="http://schemas.openxmlformats.org/officeDocument/2006/relationships/hyperlink" Target="https://adilet.zan.kz/rus/docs/V1600013272" TargetMode="Externa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hyperlink" Target="https://karabulak.edu.kz/content/spravka-registracii-i-pereregistracii-yurlia" TargetMode="External"/><Relationship Id="rId22" Type="http://schemas.openxmlformats.org/officeDocument/2006/relationships/hyperlink" Target="http://karabulak.edu.kz/content/reghim-dnya" TargetMode="External"/><Relationship Id="rId27" Type="http://schemas.openxmlformats.org/officeDocument/2006/relationships/hyperlink" Target="http://karabulak.edu.kz/content/godovoy-plan-mini-centra-balapan" TargetMode="External"/><Relationship Id="rId30" Type="http://schemas.openxmlformats.org/officeDocument/2006/relationships/hyperlink" Target="http://karabulak.edu.kz/content/svedeniyao-nalichii-uchebno-metodicheskih-kompleksov" TargetMode="External"/><Relationship Id="rId35" Type="http://schemas.openxmlformats.org/officeDocument/2006/relationships/image" Target="media/image5.png"/><Relationship Id="rId43" Type="http://schemas.openxmlformats.org/officeDocument/2006/relationships/image" Target="media/image13.png"/><Relationship Id="rId48" Type="http://schemas.openxmlformats.org/officeDocument/2006/relationships/hyperlink" Target="https://adilet.zan.kz/rus/docs/V2200026513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15.png"/><Relationship Id="rId3" Type="http://schemas.openxmlformats.org/officeDocument/2006/relationships/styles" Target="styles.xml"/><Relationship Id="rId12" Type="http://schemas.openxmlformats.org/officeDocument/2006/relationships/hyperlink" Target="mailto:sshskarabulak@mail.ru" TargetMode="External"/><Relationship Id="rId17" Type="http://schemas.openxmlformats.org/officeDocument/2006/relationships/hyperlink" Target="https://karabulak.edu.kz/content/akt-na-zemlyu" TargetMode="External"/><Relationship Id="rId25" Type="http://schemas.openxmlformats.org/officeDocument/2006/relationships/hyperlink" Target="http://karabulak.edu.kz/content/ciklogramma-gruppa-ayglek" TargetMode="External"/><Relationship Id="rId33" Type="http://schemas.openxmlformats.org/officeDocument/2006/relationships/image" Target="media/image3.png"/><Relationship Id="rId38" Type="http://schemas.openxmlformats.org/officeDocument/2006/relationships/image" Target="media/image8.png"/><Relationship Id="rId46" Type="http://schemas.openxmlformats.org/officeDocument/2006/relationships/hyperlink" Target="https://adilet.zan.kz/rus/docs/V2200026513" TargetMode="External"/><Relationship Id="rId20" Type="http://schemas.openxmlformats.org/officeDocument/2006/relationships/hyperlink" Target="http://karabulak.edu.kz/content/svedeniya-ob-ukomplektovanosti-pedagogicheskimi-kadrami-2-ctr" TargetMode="External"/><Relationship Id="rId41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karabulak.edu.kz/content/ustav-shkoly" TargetMode="External"/><Relationship Id="rId23" Type="http://schemas.openxmlformats.org/officeDocument/2006/relationships/hyperlink" Target="http://karabulak.edu.kz/content/reghim-dnya" TargetMode="External"/><Relationship Id="rId28" Type="http://schemas.openxmlformats.org/officeDocument/2006/relationships/hyperlink" Target="http://karabulak.edu.kz/content/svedeniya-ob-obespecheniem-oborudovaniem-i-mebelyyu" TargetMode="External"/><Relationship Id="rId36" Type="http://schemas.openxmlformats.org/officeDocument/2006/relationships/image" Target="media/image6.png"/><Relationship Id="rId49" Type="http://schemas.openxmlformats.org/officeDocument/2006/relationships/hyperlink" Target="https://adilet.zan.kz/rus/docs/V220002651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472451-68FC-413F-B40B-EAD005126D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31</Pages>
  <Words>6633</Words>
  <Characters>37813</Characters>
  <Application>Microsoft Office Word</Application>
  <DocSecurity>0</DocSecurity>
  <Lines>315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Гульсара Хасенова</dc:creator>
  <cp:keywords/>
  <dc:description/>
  <cp:lastModifiedBy>Гульсара Хасенова</cp:lastModifiedBy>
  <cp:revision>43</cp:revision>
  <dcterms:created xsi:type="dcterms:W3CDTF">2024-02-21T13:05:00Z</dcterms:created>
  <dcterms:modified xsi:type="dcterms:W3CDTF">2024-02-23T02:37:00Z</dcterms:modified>
</cp:coreProperties>
</file>